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74" w:lineRule="auto" w:before="196"/>
        <w:ind w:left="665" w:right="1587" w:firstLine="0"/>
        <w:jc w:val="left"/>
        <w:rPr>
          <w:rFonts w:ascii="Arial" w:hAnsi="Arial"/>
          <w:b/>
          <w:sz w:val="22"/>
        </w:rPr>
      </w:pPr>
      <w:r>
        <w:rPr/>
        <mc:AlternateContent>
          <mc:Choice Requires="wps">
            <w:drawing>
              <wp:anchor distT="0" distB="0" distL="0" distR="0" allowOverlap="1" layoutInCell="1" locked="0" behindDoc="1" simplePos="0" relativeHeight="487326720">
                <wp:simplePos x="0" y="0"/>
                <wp:positionH relativeFrom="page">
                  <wp:posOffset>1514855</wp:posOffset>
                </wp:positionH>
                <wp:positionV relativeFrom="paragraph">
                  <wp:posOffset>310388</wp:posOffset>
                </wp:positionV>
                <wp:extent cx="418846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188460" cy="1270"/>
                        </a:xfrm>
                        <a:custGeom>
                          <a:avLst/>
                          <a:gdLst/>
                          <a:ahLst/>
                          <a:cxnLst/>
                          <a:rect l="l" t="t" r="r" b="b"/>
                          <a:pathLst>
                            <a:path w="4188460" h="0">
                              <a:moveTo>
                                <a:pt x="0" y="0"/>
                              </a:moveTo>
                              <a:lnTo>
                                <a:pt x="4187952"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9760" from="119.279999pt,24.440001pt" to="449.039999pt,24.440001pt" stroked="true" strokeweight=".7199pt" strokecolor="#000000">
                <v:stroke dashstyle="solid"/>
                <w10:wrap type="none"/>
              </v:line>
            </w:pict>
          </mc:Fallback>
        </mc:AlternateContent>
      </w:r>
      <w:r>
        <w:rPr/>
        <mc:AlternateContent>
          <mc:Choice Requires="wps">
            <w:drawing>
              <wp:anchor distT="0" distB="0" distL="0" distR="0" allowOverlap="1" layoutInCell="1" locked="0" behindDoc="1" simplePos="0" relativeHeight="487327232">
                <wp:simplePos x="0" y="0"/>
                <wp:positionH relativeFrom="page">
                  <wp:posOffset>1514855</wp:posOffset>
                </wp:positionH>
                <wp:positionV relativeFrom="paragraph">
                  <wp:posOffset>569468</wp:posOffset>
                </wp:positionV>
                <wp:extent cx="343852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38525" cy="1270"/>
                        </a:xfrm>
                        <a:custGeom>
                          <a:avLst/>
                          <a:gdLst/>
                          <a:ahLst/>
                          <a:cxnLst/>
                          <a:rect l="l" t="t" r="r" b="b"/>
                          <a:pathLst>
                            <a:path w="3438525" h="0">
                              <a:moveTo>
                                <a:pt x="0" y="0"/>
                              </a:moveTo>
                              <a:lnTo>
                                <a:pt x="3438144"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89248" from="119.279999pt,44.84pt" to="389.999999pt,44.84pt" stroked="true" strokeweight=".7199pt" strokecolor="#000000">
                <v:stroke dashstyle="solid"/>
                <w10:wrap type="none"/>
              </v:line>
            </w:pict>
          </mc:Fallback>
        </mc:AlternateContent>
      </w:r>
      <w:r>
        <w:rPr>
          <w:rFonts w:ascii="Arial" w:hAnsi="Arial"/>
          <w:b/>
          <w:sz w:val="22"/>
        </w:rPr>
        <w:t>Chapter – VII : Important G.Os, Circulars and Conduct Rules Guidelines for Handing Over of Section Charges</w:t>
      </w:r>
    </w:p>
    <w:p>
      <w:pPr>
        <w:pStyle w:val="Heading1"/>
        <w:spacing w:line="242" w:lineRule="auto" w:before="98"/>
        <w:ind w:right="144"/>
      </w:pPr>
      <w:r>
        <w:rPr/>
        <w:t>Office</w:t>
      </w:r>
      <w:r>
        <w:rPr>
          <w:spacing w:val="-14"/>
        </w:rPr>
        <w:t> </w:t>
      </w:r>
      <w:r>
        <w:rPr/>
        <w:t>of</w:t>
      </w:r>
      <w:r>
        <w:rPr>
          <w:spacing w:val="-13"/>
        </w:rPr>
        <w:t> </w:t>
      </w:r>
      <w:r>
        <w:rPr/>
        <w:t>the</w:t>
      </w:r>
      <w:r>
        <w:rPr>
          <w:spacing w:val="-13"/>
        </w:rPr>
        <w:t> </w:t>
      </w:r>
      <w:r>
        <w:rPr/>
        <w:t>Engineer-in-Chief,</w:t>
      </w:r>
      <w:r>
        <w:rPr>
          <w:spacing w:val="-10"/>
        </w:rPr>
        <w:t> </w:t>
      </w:r>
      <w:r>
        <w:rPr/>
        <w:t>WRO</w:t>
      </w:r>
      <w:r>
        <w:rPr>
          <w:spacing w:val="-13"/>
        </w:rPr>
        <w:t> </w:t>
      </w:r>
      <w:r>
        <w:rPr/>
        <w:t>and</w:t>
      </w:r>
      <w:r>
        <w:rPr>
          <w:spacing w:val="-7"/>
        </w:rPr>
        <w:t> </w:t>
      </w:r>
      <w:r>
        <w:rPr/>
        <w:t>Chief</w:t>
      </w:r>
      <w:r>
        <w:rPr>
          <w:spacing w:val="-11"/>
        </w:rPr>
        <w:t> </w:t>
      </w:r>
      <w:r>
        <w:rPr/>
        <w:t>Engineer</w:t>
      </w:r>
      <w:r>
        <w:rPr>
          <w:spacing w:val="-12"/>
        </w:rPr>
        <w:t> </w:t>
      </w:r>
      <w:r>
        <w:rPr/>
        <w:t>(Gl),</w:t>
      </w:r>
      <w:r>
        <w:rPr>
          <w:spacing w:val="-7"/>
        </w:rPr>
        <w:t> </w:t>
      </w:r>
      <w:r>
        <w:rPr/>
        <w:t>PWD,</w:t>
      </w:r>
      <w:r>
        <w:rPr>
          <w:spacing w:val="-7"/>
        </w:rPr>
        <w:t> </w:t>
      </w:r>
      <w:r>
        <w:rPr/>
        <w:t>Chepauk,</w:t>
      </w:r>
      <w:r>
        <w:rPr>
          <w:spacing w:val="-10"/>
        </w:rPr>
        <w:t> </w:t>
      </w:r>
      <w:r>
        <w:rPr/>
        <w:t>Chennai-5 Memo No. CII(2)/2730/97-1, dated 24.3.1997</w:t>
      </w:r>
    </w:p>
    <w:p>
      <w:pPr>
        <w:pStyle w:val="BodyText"/>
        <w:tabs>
          <w:tab w:pos="1342" w:val="left" w:leader="none"/>
        </w:tabs>
        <w:spacing w:line="247" w:lineRule="auto" w:before="106"/>
        <w:ind w:left="1342" w:right="144" w:hanging="677"/>
      </w:pPr>
      <w:r>
        <w:rPr>
          <w:rFonts w:ascii="Arial" w:hAnsi="Arial"/>
          <w:b/>
        </w:rPr>
        <w:t>Sub :</w:t>
        <w:tab/>
      </w:r>
      <w:r>
        <w:rPr/>
        <w:t>Public</w:t>
      </w:r>
      <w:r>
        <w:rPr>
          <w:spacing w:val="-4"/>
        </w:rPr>
        <w:t> </w:t>
      </w:r>
      <w:r>
        <w:rPr/>
        <w:t>Servants</w:t>
      </w:r>
      <w:r>
        <w:rPr>
          <w:spacing w:val="-9"/>
        </w:rPr>
        <w:t> </w:t>
      </w:r>
      <w:r>
        <w:rPr/>
        <w:t>–</w:t>
      </w:r>
      <w:r>
        <w:rPr>
          <w:spacing w:val="-1"/>
        </w:rPr>
        <w:t> </w:t>
      </w:r>
      <w:r>
        <w:rPr/>
        <w:t>PWD</w:t>
      </w:r>
      <w:r>
        <w:rPr>
          <w:spacing w:val="-8"/>
        </w:rPr>
        <w:t> </w:t>
      </w:r>
      <w:r>
        <w:rPr/>
        <w:t>–</w:t>
      </w:r>
      <w:r>
        <w:rPr>
          <w:spacing w:val="-5"/>
        </w:rPr>
        <w:t> </w:t>
      </w:r>
      <w:r>
        <w:rPr/>
        <w:t>Shortage</w:t>
      </w:r>
      <w:r>
        <w:rPr>
          <w:spacing w:val="-10"/>
        </w:rPr>
        <w:t> </w:t>
      </w:r>
      <w:r>
        <w:rPr/>
        <w:t>of materials</w:t>
      </w:r>
      <w:r>
        <w:rPr>
          <w:spacing w:val="-9"/>
        </w:rPr>
        <w:t> </w:t>
      </w:r>
      <w:r>
        <w:rPr/>
        <w:t>to</w:t>
      </w:r>
      <w:r>
        <w:rPr>
          <w:spacing w:val="-5"/>
        </w:rPr>
        <w:t> </w:t>
      </w:r>
      <w:r>
        <w:rPr/>
        <w:t>huge</w:t>
      </w:r>
      <w:r>
        <w:rPr>
          <w:spacing w:val="-5"/>
        </w:rPr>
        <w:t> </w:t>
      </w:r>
      <w:r>
        <w:rPr/>
        <w:t>value</w:t>
      </w:r>
      <w:r>
        <w:rPr>
          <w:spacing w:val="-4"/>
        </w:rPr>
        <w:t> </w:t>
      </w:r>
      <w:r>
        <w:rPr/>
        <w:t>–</w:t>
      </w:r>
      <w:r>
        <w:rPr>
          <w:spacing w:val="-5"/>
        </w:rPr>
        <w:t> </w:t>
      </w:r>
      <w:r>
        <w:rPr/>
        <w:t>Making</w:t>
      </w:r>
      <w:r>
        <w:rPr>
          <w:spacing w:val="-5"/>
        </w:rPr>
        <w:t> </w:t>
      </w:r>
      <w:r>
        <w:rPr/>
        <w:t>good</w:t>
      </w:r>
      <w:r>
        <w:rPr>
          <w:spacing w:val="-5"/>
        </w:rPr>
        <w:t> </w:t>
      </w:r>
      <w:r>
        <w:rPr/>
        <w:t>the</w:t>
      </w:r>
      <w:r>
        <w:rPr>
          <w:spacing w:val="-5"/>
        </w:rPr>
        <w:t> </w:t>
      </w:r>
      <w:r>
        <w:rPr/>
        <w:t>loss</w:t>
      </w:r>
      <w:r>
        <w:rPr>
          <w:spacing w:val="-3"/>
        </w:rPr>
        <w:t> </w:t>
      </w:r>
      <w:r>
        <w:rPr/>
        <w:t>– Delay – Avoidance of the shortage of materials – Instructions issued – Regarding.</w:t>
      </w:r>
    </w:p>
    <w:p>
      <w:pPr>
        <w:pStyle w:val="BodyText"/>
        <w:spacing w:before="8"/>
      </w:pPr>
    </w:p>
    <w:p>
      <w:pPr>
        <w:pStyle w:val="BodyText"/>
        <w:spacing w:line="247" w:lineRule="auto"/>
        <w:ind w:left="665" w:right="136"/>
        <w:jc w:val="both"/>
      </w:pPr>
      <w:r>
        <w:rPr/>
        <w:t>Of late, the Chief Engineer (General), PWD, WRO has observed with much concern that not a single day passes without a case of shortage of materials. Such</w:t>
      </w:r>
      <w:r>
        <w:rPr>
          <w:spacing w:val="-1"/>
        </w:rPr>
        <w:t> </w:t>
      </w:r>
      <w:r>
        <w:rPr/>
        <w:t>cases brought to the notice of the Chief Engineer (General) are pertains to several years and for a huge amount, this rendering it impossible to make good the value of the shortage from the persons who are actually responsible.</w:t>
      </w:r>
    </w:p>
    <w:p>
      <w:pPr>
        <w:spacing w:line="247" w:lineRule="auto" w:before="113"/>
        <w:ind w:left="665" w:right="133" w:firstLine="0"/>
        <w:jc w:val="both"/>
        <w:rPr>
          <w:rFonts w:ascii="Arial" w:hAnsi="Arial"/>
          <w:b/>
          <w:sz w:val="19"/>
        </w:rPr>
      </w:pPr>
      <w:r>
        <w:rPr>
          <w:sz w:val="19"/>
        </w:rPr>
        <w:t>Accordingly to Para 340 of TNPW “A” Code, “if the Gazetted Officer or subordinate in direct charge</w:t>
      </w:r>
      <w:r>
        <w:rPr>
          <w:spacing w:val="-5"/>
          <w:sz w:val="19"/>
        </w:rPr>
        <w:t> </w:t>
      </w:r>
      <w:r>
        <w:rPr>
          <w:sz w:val="19"/>
        </w:rPr>
        <w:t>of work</w:t>
      </w:r>
      <w:r>
        <w:rPr>
          <w:spacing w:val="-9"/>
          <w:sz w:val="19"/>
        </w:rPr>
        <w:t> </w:t>
      </w:r>
      <w:r>
        <w:rPr>
          <w:sz w:val="19"/>
        </w:rPr>
        <w:t>is</w:t>
      </w:r>
      <w:r>
        <w:rPr>
          <w:spacing w:val="-9"/>
          <w:sz w:val="19"/>
        </w:rPr>
        <w:t> </w:t>
      </w:r>
      <w:r>
        <w:rPr>
          <w:sz w:val="19"/>
        </w:rPr>
        <w:t>transferred</w:t>
      </w:r>
      <w:r>
        <w:rPr>
          <w:spacing w:val="-5"/>
          <w:sz w:val="19"/>
        </w:rPr>
        <w:t> </w:t>
      </w:r>
      <w:r>
        <w:rPr>
          <w:sz w:val="19"/>
        </w:rPr>
        <w:t>before</w:t>
      </w:r>
      <w:r>
        <w:rPr>
          <w:spacing w:val="-5"/>
          <w:sz w:val="19"/>
        </w:rPr>
        <w:t> </w:t>
      </w:r>
      <w:r>
        <w:rPr>
          <w:sz w:val="19"/>
        </w:rPr>
        <w:t>the</w:t>
      </w:r>
      <w:r>
        <w:rPr>
          <w:spacing w:val="-5"/>
          <w:sz w:val="19"/>
        </w:rPr>
        <w:t> </w:t>
      </w:r>
      <w:r>
        <w:rPr>
          <w:sz w:val="19"/>
        </w:rPr>
        <w:t>accounts</w:t>
      </w:r>
      <w:r>
        <w:rPr>
          <w:spacing w:val="-9"/>
          <w:sz w:val="19"/>
        </w:rPr>
        <w:t> </w:t>
      </w:r>
      <w:r>
        <w:rPr>
          <w:sz w:val="19"/>
        </w:rPr>
        <w:t>of</w:t>
      </w:r>
      <w:r>
        <w:rPr>
          <w:spacing w:val="-1"/>
          <w:sz w:val="19"/>
        </w:rPr>
        <w:t> </w:t>
      </w:r>
      <w:r>
        <w:rPr>
          <w:sz w:val="19"/>
        </w:rPr>
        <w:t>it</w:t>
      </w:r>
      <w:r>
        <w:rPr>
          <w:spacing w:val="-5"/>
          <w:sz w:val="19"/>
        </w:rPr>
        <w:t> </w:t>
      </w:r>
      <w:r>
        <w:rPr>
          <w:sz w:val="19"/>
        </w:rPr>
        <w:t>are</w:t>
      </w:r>
      <w:r>
        <w:rPr>
          <w:spacing w:val="-5"/>
          <w:sz w:val="19"/>
        </w:rPr>
        <w:t> </w:t>
      </w:r>
      <w:r>
        <w:rPr>
          <w:sz w:val="19"/>
        </w:rPr>
        <w:t>closed,</w:t>
      </w:r>
      <w:r>
        <w:rPr>
          <w:spacing w:val="-3"/>
          <w:sz w:val="19"/>
        </w:rPr>
        <w:t> </w:t>
      </w:r>
      <w:r>
        <w:rPr>
          <w:rFonts w:ascii="Arial" w:hAnsi="Arial"/>
          <w:b/>
          <w:sz w:val="19"/>
        </w:rPr>
        <w:t>the</w:t>
      </w:r>
      <w:r>
        <w:rPr>
          <w:rFonts w:ascii="Arial" w:hAnsi="Arial"/>
          <w:b/>
          <w:spacing w:val="-5"/>
          <w:sz w:val="19"/>
        </w:rPr>
        <w:t> </w:t>
      </w:r>
      <w:r>
        <w:rPr>
          <w:rFonts w:ascii="Arial" w:hAnsi="Arial"/>
          <w:b/>
          <w:sz w:val="19"/>
        </w:rPr>
        <w:t>unused</w:t>
      </w:r>
      <w:r>
        <w:rPr>
          <w:rFonts w:ascii="Arial" w:hAnsi="Arial"/>
          <w:b/>
          <w:spacing w:val="-1"/>
          <w:sz w:val="19"/>
        </w:rPr>
        <w:t> </w:t>
      </w:r>
      <w:r>
        <w:rPr>
          <w:rFonts w:ascii="Arial" w:hAnsi="Arial"/>
          <w:b/>
          <w:sz w:val="19"/>
        </w:rPr>
        <w:t>materials</w:t>
      </w:r>
      <w:r>
        <w:rPr>
          <w:rFonts w:ascii="Arial" w:hAnsi="Arial"/>
          <w:b/>
          <w:spacing w:val="-5"/>
          <w:sz w:val="19"/>
        </w:rPr>
        <w:t> </w:t>
      </w:r>
      <w:r>
        <w:rPr>
          <w:rFonts w:ascii="Arial" w:hAnsi="Arial"/>
          <w:b/>
          <w:sz w:val="19"/>
        </w:rPr>
        <w:t>at</w:t>
      </w:r>
      <w:r>
        <w:rPr>
          <w:rFonts w:ascii="Arial" w:hAnsi="Arial"/>
          <w:b/>
          <w:spacing w:val="-6"/>
          <w:sz w:val="19"/>
        </w:rPr>
        <w:t> </w:t>
      </w:r>
      <w:r>
        <w:rPr>
          <w:rFonts w:ascii="Arial" w:hAnsi="Arial"/>
          <w:b/>
          <w:sz w:val="19"/>
        </w:rPr>
        <w:t>site of the work should be verified by</w:t>
      </w:r>
      <w:r>
        <w:rPr>
          <w:rFonts w:ascii="Arial" w:hAnsi="Arial"/>
          <w:b/>
          <w:spacing w:val="-4"/>
          <w:sz w:val="19"/>
        </w:rPr>
        <w:t> </w:t>
      </w:r>
      <w:r>
        <w:rPr>
          <w:rFonts w:ascii="Arial" w:hAnsi="Arial"/>
          <w:b/>
          <w:sz w:val="19"/>
        </w:rPr>
        <w:t>relieving officer co-jointly with the relieved officer and the report prescribed in Para 337 should be prepared by the Assistant Executive Engineer and submitted to the Division Office.</w:t>
      </w:r>
    </w:p>
    <w:p>
      <w:pPr>
        <w:pStyle w:val="BodyText"/>
        <w:spacing w:line="247" w:lineRule="auto" w:before="118"/>
        <w:ind w:left="665" w:right="136"/>
        <w:jc w:val="both"/>
      </w:pPr>
      <w:r>
        <w:rPr/>
        <w:t>The</w:t>
      </w:r>
      <w:r>
        <w:rPr>
          <w:spacing w:val="-7"/>
        </w:rPr>
        <w:t> </w:t>
      </w:r>
      <w:r>
        <w:rPr/>
        <w:t>Chief Engineer</w:t>
      </w:r>
      <w:r>
        <w:rPr>
          <w:spacing w:val="-3"/>
        </w:rPr>
        <w:t> </w:t>
      </w:r>
      <w:r>
        <w:rPr/>
        <w:t>(Gl),</w:t>
      </w:r>
      <w:r>
        <w:rPr>
          <w:spacing w:val="-7"/>
        </w:rPr>
        <w:t> </w:t>
      </w:r>
      <w:r>
        <w:rPr/>
        <w:t>PWD</w:t>
      </w:r>
      <w:r>
        <w:rPr>
          <w:spacing w:val="-5"/>
        </w:rPr>
        <w:t> </w:t>
      </w:r>
      <w:r>
        <w:rPr/>
        <w:t>has</w:t>
      </w:r>
      <w:r>
        <w:rPr>
          <w:spacing w:val="-10"/>
        </w:rPr>
        <w:t> </w:t>
      </w:r>
      <w:r>
        <w:rPr/>
        <w:t>reasons</w:t>
      </w:r>
      <w:r>
        <w:rPr>
          <w:spacing w:val="-6"/>
        </w:rPr>
        <w:t> </w:t>
      </w:r>
      <w:r>
        <w:rPr/>
        <w:t>to</w:t>
      </w:r>
      <w:r>
        <w:rPr>
          <w:spacing w:val="-7"/>
        </w:rPr>
        <w:t> </w:t>
      </w:r>
      <w:r>
        <w:rPr/>
        <w:t>believe</w:t>
      </w:r>
      <w:r>
        <w:rPr>
          <w:spacing w:val="-7"/>
        </w:rPr>
        <w:t> </w:t>
      </w:r>
      <w:r>
        <w:rPr/>
        <w:t>that</w:t>
      </w:r>
      <w:r>
        <w:rPr>
          <w:spacing w:val="-3"/>
        </w:rPr>
        <w:t> </w:t>
      </w:r>
      <w:r>
        <w:rPr/>
        <w:t>the</w:t>
      </w:r>
      <w:r>
        <w:rPr>
          <w:spacing w:val="-7"/>
        </w:rPr>
        <w:t> </w:t>
      </w:r>
      <w:r>
        <w:rPr/>
        <w:t>said</w:t>
      </w:r>
      <w:r>
        <w:rPr>
          <w:spacing w:val="-7"/>
        </w:rPr>
        <w:t> </w:t>
      </w:r>
      <w:r>
        <w:rPr/>
        <w:t>codal</w:t>
      </w:r>
      <w:r>
        <w:rPr>
          <w:spacing w:val="-2"/>
        </w:rPr>
        <w:t> </w:t>
      </w:r>
      <w:r>
        <w:rPr/>
        <w:t>provisions</w:t>
      </w:r>
      <w:r>
        <w:rPr>
          <w:spacing w:val="-10"/>
        </w:rPr>
        <w:t> </w:t>
      </w:r>
      <w:r>
        <w:rPr/>
        <w:t>is</w:t>
      </w:r>
      <w:r>
        <w:rPr>
          <w:spacing w:val="-6"/>
        </w:rPr>
        <w:t> </w:t>
      </w:r>
      <w:r>
        <w:rPr/>
        <w:t>observed more in breach than in practice and no Assistant Engineer or Junior Engineer hand over his Section charges to</w:t>
      </w:r>
      <w:r>
        <w:rPr>
          <w:spacing w:val="-1"/>
        </w:rPr>
        <w:t> </w:t>
      </w:r>
      <w:r>
        <w:rPr/>
        <w:t>his successor as prescribed above at the time of his relief from the Section on transfer / leave, etc. He simply leaves the Section and his successor joins duty without verifying any</w:t>
      </w:r>
      <w:r>
        <w:rPr>
          <w:spacing w:val="-1"/>
        </w:rPr>
        <w:t> </w:t>
      </w:r>
      <w:r>
        <w:rPr/>
        <w:t>accounts</w:t>
      </w:r>
      <w:r>
        <w:rPr>
          <w:spacing w:val="-1"/>
        </w:rPr>
        <w:t> </w:t>
      </w:r>
      <w:r>
        <w:rPr/>
        <w:t>or the materials</w:t>
      </w:r>
      <w:r>
        <w:rPr>
          <w:spacing w:val="-1"/>
        </w:rPr>
        <w:t> </w:t>
      </w:r>
      <w:r>
        <w:rPr/>
        <w:t>at site</w:t>
      </w:r>
      <w:r>
        <w:rPr>
          <w:spacing w:val="-2"/>
        </w:rPr>
        <w:t> </w:t>
      </w:r>
      <w:r>
        <w:rPr/>
        <w:t>and</w:t>
      </w:r>
      <w:r>
        <w:rPr>
          <w:spacing w:val="-2"/>
        </w:rPr>
        <w:t> </w:t>
      </w:r>
      <w:r>
        <w:rPr/>
        <w:t>after considerable delay, the Superintending Engineers / Executive Engineers sends reports to the Chief Engineer (Gl), PWD about the shortage of materials. This</w:t>
      </w:r>
      <w:r>
        <w:rPr>
          <w:spacing w:val="-1"/>
        </w:rPr>
        <w:t> </w:t>
      </w:r>
      <w:r>
        <w:rPr/>
        <w:t>kind of attitude</w:t>
      </w:r>
      <w:r>
        <w:rPr>
          <w:spacing w:val="-2"/>
        </w:rPr>
        <w:t> </w:t>
      </w:r>
      <w:r>
        <w:rPr/>
        <w:t>is</w:t>
      </w:r>
      <w:r>
        <w:rPr>
          <w:spacing w:val="-1"/>
        </w:rPr>
        <w:t> </w:t>
      </w:r>
      <w:r>
        <w:rPr/>
        <w:t>bolting</w:t>
      </w:r>
      <w:r>
        <w:rPr>
          <w:spacing w:val="-2"/>
        </w:rPr>
        <w:t> </w:t>
      </w:r>
      <w:r>
        <w:rPr/>
        <w:t>the stable after the</w:t>
      </w:r>
      <w:r>
        <w:rPr>
          <w:spacing w:val="-2"/>
        </w:rPr>
        <w:t> </w:t>
      </w:r>
      <w:r>
        <w:rPr/>
        <w:t>horses</w:t>
      </w:r>
      <w:r>
        <w:rPr>
          <w:spacing w:val="-1"/>
        </w:rPr>
        <w:t> </w:t>
      </w:r>
      <w:r>
        <w:rPr/>
        <w:t>had flow out on the</w:t>
      </w:r>
      <w:r>
        <w:rPr>
          <w:spacing w:val="-3"/>
        </w:rPr>
        <w:t> </w:t>
      </w:r>
      <w:r>
        <w:rPr/>
        <w:t>part of the</w:t>
      </w:r>
      <w:r>
        <w:rPr>
          <w:spacing w:val="-3"/>
        </w:rPr>
        <w:t> </w:t>
      </w:r>
      <w:r>
        <w:rPr/>
        <w:t>Superintending</w:t>
      </w:r>
      <w:r>
        <w:rPr>
          <w:spacing w:val="-3"/>
        </w:rPr>
        <w:t> </w:t>
      </w:r>
      <w:r>
        <w:rPr/>
        <w:t>Engineer</w:t>
      </w:r>
      <w:r>
        <w:rPr>
          <w:spacing w:val="-4"/>
        </w:rPr>
        <w:t> </w:t>
      </w:r>
      <w:r>
        <w:rPr/>
        <w:t>/ Executive</w:t>
      </w:r>
      <w:r>
        <w:rPr>
          <w:spacing w:val="-3"/>
        </w:rPr>
        <w:t> </w:t>
      </w:r>
      <w:r>
        <w:rPr/>
        <w:t>Engineer</w:t>
      </w:r>
      <w:r>
        <w:rPr>
          <w:spacing w:val="-4"/>
        </w:rPr>
        <w:t> </w:t>
      </w:r>
      <w:r>
        <w:rPr/>
        <w:t>will not serve</w:t>
      </w:r>
      <w:r>
        <w:rPr>
          <w:spacing w:val="-3"/>
        </w:rPr>
        <w:t> </w:t>
      </w:r>
      <w:r>
        <w:rPr/>
        <w:t>any</w:t>
      </w:r>
      <w:r>
        <w:rPr>
          <w:spacing w:val="-3"/>
        </w:rPr>
        <w:t> </w:t>
      </w:r>
      <w:r>
        <w:rPr/>
        <w:t>useful purpose. In some instances the Superintending Engineer / Executive Engineers have brought out the cases of shortage of materials at the time of the retirement of the concerned officials, placing the officials under mental agony</w:t>
      </w:r>
      <w:r>
        <w:rPr>
          <w:spacing w:val="-3"/>
        </w:rPr>
        <w:t> </w:t>
      </w:r>
      <w:r>
        <w:rPr/>
        <w:t>and also placing the Chief Engineer (Gl), PWD</w:t>
      </w:r>
      <w:r>
        <w:rPr>
          <w:spacing w:val="-2"/>
        </w:rPr>
        <w:t> </w:t>
      </w:r>
      <w:r>
        <w:rPr/>
        <w:t>in a tight spot, as there will be a little time to process the cases. In such events the Government as the Chief Engineer (Gl), PWD to initiate disciplinary action against the Executive Engineers / Superintending Engineers who have failed to detect the shortages and sending</w:t>
      </w:r>
      <w:r>
        <w:rPr>
          <w:spacing w:val="-1"/>
        </w:rPr>
        <w:t> </w:t>
      </w:r>
      <w:r>
        <w:rPr/>
        <w:t>their reports to the competent authority in time.</w:t>
      </w:r>
    </w:p>
    <w:p>
      <w:pPr>
        <w:pStyle w:val="BodyText"/>
        <w:spacing w:line="288" w:lineRule="auto" w:before="153"/>
        <w:ind w:left="665" w:right="135"/>
        <w:jc w:val="both"/>
      </w:pPr>
      <w:r>
        <w:rPr/>
        <w:t>In some other cases, the Tamil Nadu Administrative Tribunal struck down the recovery orders passed</w:t>
      </w:r>
      <w:r>
        <w:rPr>
          <w:spacing w:val="-3"/>
        </w:rPr>
        <w:t> </w:t>
      </w:r>
      <w:r>
        <w:rPr/>
        <w:t>by</w:t>
      </w:r>
      <w:r>
        <w:rPr>
          <w:spacing w:val="-2"/>
        </w:rPr>
        <w:t> </w:t>
      </w:r>
      <w:r>
        <w:rPr/>
        <w:t>the Executive Engineers</w:t>
      </w:r>
      <w:r>
        <w:rPr>
          <w:spacing w:val="-2"/>
        </w:rPr>
        <w:t> </w:t>
      </w:r>
      <w:r>
        <w:rPr/>
        <w:t>/ Superintending Engineers</w:t>
      </w:r>
      <w:r>
        <w:rPr>
          <w:spacing w:val="-2"/>
        </w:rPr>
        <w:t> </w:t>
      </w:r>
      <w:r>
        <w:rPr/>
        <w:t>on the ground that the charges were framed very belatedly and were vague. In such cases also the Government orders for initiation</w:t>
      </w:r>
      <w:r>
        <w:rPr>
          <w:spacing w:val="-1"/>
        </w:rPr>
        <w:t> </w:t>
      </w:r>
      <w:r>
        <w:rPr/>
        <w:t>of disciplinary</w:t>
      </w:r>
      <w:r>
        <w:rPr>
          <w:spacing w:val="-3"/>
        </w:rPr>
        <w:t> </w:t>
      </w:r>
      <w:r>
        <w:rPr/>
        <w:t>action</w:t>
      </w:r>
      <w:r>
        <w:rPr>
          <w:spacing w:val="-1"/>
        </w:rPr>
        <w:t> </w:t>
      </w:r>
      <w:r>
        <w:rPr/>
        <w:t>against the</w:t>
      </w:r>
      <w:r>
        <w:rPr>
          <w:spacing w:val="-4"/>
        </w:rPr>
        <w:t> </w:t>
      </w:r>
      <w:r>
        <w:rPr/>
        <w:t>Executive</w:t>
      </w:r>
      <w:r>
        <w:rPr>
          <w:spacing w:val="-1"/>
        </w:rPr>
        <w:t> </w:t>
      </w:r>
      <w:r>
        <w:rPr/>
        <w:t>Engineers</w:t>
      </w:r>
      <w:r>
        <w:rPr>
          <w:spacing w:val="-3"/>
        </w:rPr>
        <w:t> </w:t>
      </w:r>
      <w:r>
        <w:rPr/>
        <w:t>/</w:t>
      </w:r>
      <w:r>
        <w:rPr>
          <w:spacing w:val="-1"/>
        </w:rPr>
        <w:t> </w:t>
      </w:r>
      <w:r>
        <w:rPr/>
        <w:t>Superintending</w:t>
      </w:r>
      <w:r>
        <w:rPr>
          <w:spacing w:val="-4"/>
        </w:rPr>
        <w:t> </w:t>
      </w:r>
      <w:r>
        <w:rPr/>
        <w:t>Engineers</w:t>
      </w:r>
      <w:r>
        <w:rPr>
          <w:spacing w:val="-7"/>
        </w:rPr>
        <w:t> </w:t>
      </w:r>
      <w:r>
        <w:rPr/>
        <w:t>who have framed vague charges without any investigation.</w:t>
      </w:r>
    </w:p>
    <w:p>
      <w:pPr>
        <w:pStyle w:val="BodyText"/>
        <w:spacing w:line="290" w:lineRule="auto" w:before="114"/>
        <w:ind w:left="665" w:right="140"/>
        <w:jc w:val="both"/>
      </w:pPr>
      <w:r>
        <w:rPr/>
        <w:t>In order to streamline this issue and in order to avoid the unpleasant events explained above, the Chief Engineer (Gl), PWD desires to issue the following guidelines to be followed by Executive Engineers / Superintending Engineers in</w:t>
      </w:r>
      <w:r>
        <w:rPr>
          <w:spacing w:val="-1"/>
        </w:rPr>
        <w:t> </w:t>
      </w:r>
      <w:r>
        <w:rPr/>
        <w:t>the</w:t>
      </w:r>
      <w:r>
        <w:rPr>
          <w:spacing w:val="-1"/>
        </w:rPr>
        <w:t> </w:t>
      </w:r>
      <w:r>
        <w:rPr/>
        <w:t>cases of shortage of materials.</w:t>
      </w:r>
    </w:p>
    <w:p>
      <w:pPr>
        <w:pStyle w:val="BodyText"/>
      </w:pPr>
    </w:p>
    <w:p>
      <w:pPr>
        <w:pStyle w:val="BodyText"/>
      </w:pPr>
    </w:p>
    <w:p>
      <w:pPr>
        <w:pStyle w:val="BodyText"/>
        <w:spacing w:before="35"/>
      </w:pPr>
    </w:p>
    <w:p>
      <w:pPr>
        <w:pStyle w:val="BodyText"/>
        <w:ind w:left="527"/>
        <w:jc w:val="center"/>
      </w:pPr>
      <w:r>
        <w:rPr>
          <w:spacing w:val="-5"/>
        </w:rPr>
        <w:t>86</w:t>
      </w:r>
    </w:p>
    <w:p>
      <w:pPr>
        <w:spacing w:after="0"/>
        <w:jc w:val="center"/>
        <w:sectPr>
          <w:footerReference w:type="default" r:id="rId5"/>
          <w:type w:val="continuous"/>
          <w:pgSz w:w="12240" w:h="15840"/>
          <w:pgMar w:header="0" w:footer="1828" w:top="1820" w:bottom="2020" w:left="1720" w:right="1720"/>
          <w:pgNumType w:start="1"/>
        </w:sectPr>
      </w:pPr>
    </w:p>
    <w:p>
      <w:pPr>
        <w:pStyle w:val="ListParagraph"/>
        <w:numPr>
          <w:ilvl w:val="0"/>
          <w:numId w:val="1"/>
        </w:numPr>
        <w:tabs>
          <w:tab w:pos="1061" w:val="left" w:leader="none"/>
          <w:tab w:pos="1063" w:val="left" w:leader="none"/>
        </w:tabs>
        <w:spacing w:line="290" w:lineRule="auto" w:before="214" w:after="0"/>
        <w:ind w:left="1063" w:right="136" w:hanging="399"/>
        <w:jc w:val="both"/>
        <w:rPr>
          <w:sz w:val="19"/>
        </w:rPr>
      </w:pPr>
      <w:r>
        <w:rPr>
          <w:sz w:val="19"/>
        </w:rPr>
        <w:t>Immediately</w:t>
      </w:r>
      <w:r>
        <w:rPr>
          <w:spacing w:val="-10"/>
          <w:sz w:val="19"/>
        </w:rPr>
        <w:t> </w:t>
      </w:r>
      <w:r>
        <w:rPr>
          <w:sz w:val="19"/>
        </w:rPr>
        <w:t>after</w:t>
      </w:r>
      <w:r>
        <w:rPr>
          <w:spacing w:val="-3"/>
          <w:sz w:val="19"/>
        </w:rPr>
        <w:t> </w:t>
      </w:r>
      <w:r>
        <w:rPr>
          <w:sz w:val="19"/>
        </w:rPr>
        <w:t>the</w:t>
      </w:r>
      <w:r>
        <w:rPr>
          <w:spacing w:val="-6"/>
          <w:sz w:val="19"/>
        </w:rPr>
        <w:t> </w:t>
      </w:r>
      <w:r>
        <w:rPr>
          <w:sz w:val="19"/>
        </w:rPr>
        <w:t>relief</w:t>
      </w:r>
      <w:r>
        <w:rPr>
          <w:spacing w:val="-3"/>
          <w:sz w:val="19"/>
        </w:rPr>
        <w:t> </w:t>
      </w:r>
      <w:r>
        <w:rPr>
          <w:sz w:val="19"/>
        </w:rPr>
        <w:t>of an</w:t>
      </w:r>
      <w:r>
        <w:rPr>
          <w:spacing w:val="-6"/>
          <w:sz w:val="19"/>
        </w:rPr>
        <w:t> </w:t>
      </w:r>
      <w:r>
        <w:rPr>
          <w:sz w:val="19"/>
        </w:rPr>
        <w:t>Assistant</w:t>
      </w:r>
      <w:r>
        <w:rPr>
          <w:spacing w:val="-6"/>
          <w:sz w:val="19"/>
        </w:rPr>
        <w:t> </w:t>
      </w:r>
      <w:r>
        <w:rPr>
          <w:sz w:val="19"/>
        </w:rPr>
        <w:t>Engineer</w:t>
      </w:r>
      <w:r>
        <w:rPr>
          <w:spacing w:val="-3"/>
          <w:sz w:val="19"/>
        </w:rPr>
        <w:t> </w:t>
      </w:r>
      <w:r>
        <w:rPr>
          <w:sz w:val="19"/>
        </w:rPr>
        <w:t>/</w:t>
      </w:r>
      <w:r>
        <w:rPr>
          <w:spacing w:val="-6"/>
          <w:sz w:val="19"/>
        </w:rPr>
        <w:t> </w:t>
      </w:r>
      <w:r>
        <w:rPr>
          <w:sz w:val="19"/>
        </w:rPr>
        <w:t>Junior</w:t>
      </w:r>
      <w:r>
        <w:rPr>
          <w:spacing w:val="-3"/>
          <w:sz w:val="19"/>
        </w:rPr>
        <w:t> </w:t>
      </w:r>
      <w:r>
        <w:rPr>
          <w:sz w:val="19"/>
        </w:rPr>
        <w:t>Engineer</w:t>
      </w:r>
      <w:r>
        <w:rPr>
          <w:spacing w:val="-3"/>
          <w:sz w:val="19"/>
        </w:rPr>
        <w:t> </w:t>
      </w:r>
      <w:r>
        <w:rPr>
          <w:sz w:val="19"/>
        </w:rPr>
        <w:t>from</w:t>
      </w:r>
      <w:r>
        <w:rPr>
          <w:spacing w:val="-6"/>
          <w:sz w:val="19"/>
        </w:rPr>
        <w:t> </w:t>
      </w:r>
      <w:r>
        <w:rPr>
          <w:sz w:val="19"/>
        </w:rPr>
        <w:t>his</w:t>
      </w:r>
      <w:r>
        <w:rPr>
          <w:spacing w:val="-10"/>
          <w:sz w:val="19"/>
        </w:rPr>
        <w:t> </w:t>
      </w:r>
      <w:r>
        <w:rPr>
          <w:sz w:val="19"/>
        </w:rPr>
        <w:t>Section,</w:t>
      </w:r>
      <w:r>
        <w:rPr>
          <w:spacing w:val="-6"/>
          <w:sz w:val="19"/>
        </w:rPr>
        <w:t> </w:t>
      </w:r>
      <w:r>
        <w:rPr>
          <w:sz w:val="19"/>
        </w:rPr>
        <w:t>the successor</w:t>
      </w:r>
      <w:r>
        <w:rPr>
          <w:spacing w:val="-2"/>
          <w:sz w:val="19"/>
        </w:rPr>
        <w:t> </w:t>
      </w:r>
      <w:r>
        <w:rPr>
          <w:sz w:val="19"/>
        </w:rPr>
        <w:t>may</w:t>
      </w:r>
      <w:r>
        <w:rPr>
          <w:spacing w:val="-4"/>
          <w:sz w:val="19"/>
        </w:rPr>
        <w:t> </w:t>
      </w:r>
      <w:r>
        <w:rPr>
          <w:sz w:val="19"/>
        </w:rPr>
        <w:t>be directed</w:t>
      </w:r>
      <w:r>
        <w:rPr>
          <w:spacing w:val="-1"/>
          <w:sz w:val="19"/>
        </w:rPr>
        <w:t> </w:t>
      </w:r>
      <w:r>
        <w:rPr>
          <w:sz w:val="19"/>
        </w:rPr>
        <w:t>to</w:t>
      </w:r>
      <w:r>
        <w:rPr>
          <w:spacing w:val="-1"/>
          <w:sz w:val="19"/>
        </w:rPr>
        <w:t> </w:t>
      </w:r>
      <w:r>
        <w:rPr>
          <w:sz w:val="19"/>
        </w:rPr>
        <w:t>check the</w:t>
      </w:r>
      <w:r>
        <w:rPr>
          <w:spacing w:val="-1"/>
          <w:sz w:val="19"/>
        </w:rPr>
        <w:t> </w:t>
      </w:r>
      <w:r>
        <w:rPr>
          <w:sz w:val="19"/>
        </w:rPr>
        <w:t>details of materials</w:t>
      </w:r>
      <w:r>
        <w:rPr>
          <w:spacing w:val="-4"/>
          <w:sz w:val="19"/>
        </w:rPr>
        <w:t> </w:t>
      </w:r>
      <w:r>
        <w:rPr>
          <w:sz w:val="19"/>
        </w:rPr>
        <w:t>with</w:t>
      </w:r>
      <w:r>
        <w:rPr>
          <w:spacing w:val="-5"/>
          <w:sz w:val="19"/>
        </w:rPr>
        <w:t> </w:t>
      </w:r>
      <w:r>
        <w:rPr>
          <w:sz w:val="19"/>
        </w:rPr>
        <w:t>reference</w:t>
      </w:r>
      <w:r>
        <w:rPr>
          <w:spacing w:val="-1"/>
          <w:sz w:val="19"/>
        </w:rPr>
        <w:t> </w:t>
      </w:r>
      <w:r>
        <w:rPr>
          <w:sz w:val="19"/>
        </w:rPr>
        <w:t>to</w:t>
      </w:r>
      <w:r>
        <w:rPr>
          <w:spacing w:val="-1"/>
          <w:sz w:val="19"/>
        </w:rPr>
        <w:t> </w:t>
      </w:r>
      <w:r>
        <w:rPr>
          <w:sz w:val="19"/>
        </w:rPr>
        <w:t>the accounts and report the shortage, if any, </w:t>
      </w:r>
      <w:r>
        <w:rPr>
          <w:rFonts w:ascii="Arial"/>
          <w:b/>
          <w:sz w:val="19"/>
        </w:rPr>
        <w:t>within a week.</w:t>
      </w:r>
    </w:p>
    <w:p>
      <w:pPr>
        <w:pStyle w:val="ListParagraph"/>
        <w:numPr>
          <w:ilvl w:val="0"/>
          <w:numId w:val="1"/>
        </w:numPr>
        <w:tabs>
          <w:tab w:pos="1061" w:val="left" w:leader="none"/>
          <w:tab w:pos="1063" w:val="left" w:leader="none"/>
        </w:tabs>
        <w:spacing w:line="288" w:lineRule="auto" w:before="110" w:after="0"/>
        <w:ind w:left="1063" w:right="131" w:hanging="399"/>
        <w:jc w:val="both"/>
        <w:rPr>
          <w:rFonts w:ascii="Arial"/>
          <w:b/>
          <w:sz w:val="19"/>
        </w:rPr>
      </w:pPr>
      <w:r>
        <w:rPr>
          <w:sz w:val="19"/>
        </w:rPr>
        <w:t>If there are shortages, the relieved officer may be informed of them, and he may be directed to attend the Section to reconcile the discrepancies. A copy of such instructions may be sent to Chief Engineer (Gl), PWD along with a detailed report without fail so that the Chief Engineer (Gl), PWD would be able to issue suitable instructions to the erring </w:t>
      </w:r>
      <w:r>
        <w:rPr>
          <w:spacing w:val="-2"/>
          <w:sz w:val="19"/>
        </w:rPr>
        <w:t>officer.</w:t>
      </w:r>
    </w:p>
    <w:p>
      <w:pPr>
        <w:pStyle w:val="ListParagraph"/>
        <w:numPr>
          <w:ilvl w:val="0"/>
          <w:numId w:val="1"/>
        </w:numPr>
        <w:tabs>
          <w:tab w:pos="1061" w:val="left" w:leader="none"/>
          <w:tab w:pos="1063" w:val="left" w:leader="none"/>
        </w:tabs>
        <w:spacing w:line="288" w:lineRule="auto" w:before="119" w:after="0"/>
        <w:ind w:left="1063" w:right="130" w:hanging="399"/>
        <w:jc w:val="both"/>
        <w:rPr>
          <w:sz w:val="19"/>
        </w:rPr>
      </w:pPr>
      <w:r>
        <w:rPr>
          <w:sz w:val="19"/>
        </w:rPr>
        <w:t>If the relieved officer fails to do so, a draft charge sheet may be prepared with all the relevant details and sent to the Chief Engineer (Gl), PWD for</w:t>
      </w:r>
      <w:r>
        <w:rPr>
          <w:spacing w:val="-2"/>
          <w:sz w:val="19"/>
        </w:rPr>
        <w:t> </w:t>
      </w:r>
      <w:r>
        <w:rPr>
          <w:sz w:val="19"/>
        </w:rPr>
        <w:t>further action. </w:t>
      </w:r>
      <w:r>
        <w:rPr>
          <w:rFonts w:ascii="Arial"/>
          <w:b/>
          <w:sz w:val="19"/>
        </w:rPr>
        <w:t>The value of the</w:t>
      </w:r>
      <w:r>
        <w:rPr>
          <w:rFonts w:ascii="Arial"/>
          <w:b/>
          <w:spacing w:val="-5"/>
          <w:sz w:val="19"/>
        </w:rPr>
        <w:t> </w:t>
      </w:r>
      <w:r>
        <w:rPr>
          <w:rFonts w:ascii="Arial"/>
          <w:b/>
          <w:sz w:val="19"/>
        </w:rPr>
        <w:t>shortage</w:t>
      </w:r>
      <w:r>
        <w:rPr>
          <w:rFonts w:ascii="Arial"/>
          <w:b/>
          <w:spacing w:val="-5"/>
          <w:sz w:val="19"/>
        </w:rPr>
        <w:t> </w:t>
      </w:r>
      <w:r>
        <w:rPr>
          <w:rFonts w:ascii="Arial"/>
          <w:b/>
          <w:sz w:val="19"/>
        </w:rPr>
        <w:t>of</w:t>
      </w:r>
      <w:r>
        <w:rPr>
          <w:rFonts w:ascii="Arial"/>
          <w:b/>
          <w:spacing w:val="-6"/>
          <w:sz w:val="19"/>
        </w:rPr>
        <w:t> </w:t>
      </w:r>
      <w:r>
        <w:rPr>
          <w:rFonts w:ascii="Arial"/>
          <w:b/>
          <w:sz w:val="19"/>
        </w:rPr>
        <w:t>materials</w:t>
      </w:r>
      <w:r>
        <w:rPr>
          <w:rFonts w:ascii="Arial"/>
          <w:b/>
          <w:spacing w:val="-5"/>
          <w:sz w:val="19"/>
        </w:rPr>
        <w:t> </w:t>
      </w:r>
      <w:r>
        <w:rPr>
          <w:rFonts w:ascii="Arial"/>
          <w:b/>
          <w:sz w:val="19"/>
        </w:rPr>
        <w:t>thus</w:t>
      </w:r>
      <w:r>
        <w:rPr>
          <w:rFonts w:ascii="Arial"/>
          <w:b/>
          <w:spacing w:val="-5"/>
          <w:sz w:val="19"/>
        </w:rPr>
        <w:t> </w:t>
      </w:r>
      <w:r>
        <w:rPr>
          <w:rFonts w:ascii="Arial"/>
          <w:b/>
          <w:sz w:val="19"/>
        </w:rPr>
        <w:t>arrived</w:t>
      </w:r>
      <w:r>
        <w:rPr>
          <w:rFonts w:ascii="Arial"/>
          <w:b/>
          <w:spacing w:val="-1"/>
          <w:sz w:val="19"/>
        </w:rPr>
        <w:t> </w:t>
      </w:r>
      <w:r>
        <w:rPr>
          <w:rFonts w:ascii="Arial"/>
          <w:b/>
          <w:sz w:val="19"/>
        </w:rPr>
        <w:t>at</w:t>
      </w:r>
      <w:r>
        <w:rPr>
          <w:rFonts w:ascii="Arial"/>
          <w:b/>
          <w:spacing w:val="-1"/>
          <w:sz w:val="19"/>
        </w:rPr>
        <w:t> </w:t>
      </w:r>
      <w:r>
        <w:rPr>
          <w:rFonts w:ascii="Arial"/>
          <w:b/>
          <w:sz w:val="19"/>
        </w:rPr>
        <w:t>should</w:t>
      </w:r>
      <w:r>
        <w:rPr>
          <w:rFonts w:ascii="Arial"/>
          <w:b/>
          <w:spacing w:val="-1"/>
          <w:sz w:val="19"/>
        </w:rPr>
        <w:t> </w:t>
      </w:r>
      <w:r>
        <w:rPr>
          <w:rFonts w:ascii="Arial"/>
          <w:b/>
          <w:sz w:val="19"/>
        </w:rPr>
        <w:t>be</w:t>
      </w:r>
      <w:r>
        <w:rPr>
          <w:rFonts w:ascii="Arial"/>
          <w:b/>
          <w:spacing w:val="-5"/>
          <w:sz w:val="19"/>
        </w:rPr>
        <w:t> </w:t>
      </w:r>
      <w:r>
        <w:rPr>
          <w:rFonts w:ascii="Arial"/>
          <w:b/>
          <w:sz w:val="19"/>
        </w:rPr>
        <w:t>correct,</w:t>
      </w:r>
      <w:r>
        <w:rPr>
          <w:rFonts w:ascii="Arial"/>
          <w:b/>
          <w:spacing w:val="-1"/>
          <w:sz w:val="19"/>
        </w:rPr>
        <w:t> </w:t>
      </w:r>
      <w:r>
        <w:rPr>
          <w:rFonts w:ascii="Arial"/>
          <w:b/>
          <w:sz w:val="19"/>
        </w:rPr>
        <w:t>and</w:t>
      </w:r>
      <w:r>
        <w:rPr>
          <w:rFonts w:ascii="Arial"/>
          <w:b/>
          <w:spacing w:val="-1"/>
          <w:sz w:val="19"/>
        </w:rPr>
        <w:t> </w:t>
      </w:r>
      <w:r>
        <w:rPr>
          <w:rFonts w:ascii="Arial"/>
          <w:b/>
          <w:sz w:val="19"/>
        </w:rPr>
        <w:t>beyond</w:t>
      </w:r>
      <w:r>
        <w:rPr>
          <w:rFonts w:ascii="Arial"/>
          <w:b/>
          <w:spacing w:val="-1"/>
          <w:sz w:val="19"/>
        </w:rPr>
        <w:t> </w:t>
      </w:r>
      <w:r>
        <w:rPr>
          <w:rFonts w:ascii="Arial"/>
          <w:b/>
          <w:sz w:val="19"/>
        </w:rPr>
        <w:t>any</w:t>
      </w:r>
      <w:r>
        <w:rPr>
          <w:rFonts w:ascii="Arial"/>
          <w:b/>
          <w:spacing w:val="-10"/>
          <w:sz w:val="19"/>
        </w:rPr>
        <w:t> </w:t>
      </w:r>
      <w:r>
        <w:rPr>
          <w:rFonts w:ascii="Arial"/>
          <w:b/>
          <w:sz w:val="19"/>
        </w:rPr>
        <w:t>dispute</w:t>
      </w:r>
      <w:r>
        <w:rPr>
          <w:sz w:val="19"/>
        </w:rPr>
        <w:t>.</w:t>
      </w:r>
    </w:p>
    <w:p>
      <w:pPr>
        <w:pStyle w:val="ListParagraph"/>
        <w:numPr>
          <w:ilvl w:val="0"/>
          <w:numId w:val="1"/>
        </w:numPr>
        <w:tabs>
          <w:tab w:pos="1061" w:val="left" w:leader="none"/>
          <w:tab w:pos="1063" w:val="left" w:leader="none"/>
        </w:tabs>
        <w:spacing w:line="288" w:lineRule="auto" w:before="116" w:after="0"/>
        <w:ind w:left="1063" w:right="139" w:hanging="399"/>
        <w:jc w:val="both"/>
        <w:rPr>
          <w:sz w:val="19"/>
        </w:rPr>
      </w:pPr>
      <w:r>
        <w:rPr>
          <w:sz w:val="19"/>
        </w:rPr>
        <w:t>If the relieving officer, failed to bring the shortage to the Executive Engineers / Superintending Engineers</w:t>
      </w:r>
      <w:r>
        <w:rPr>
          <w:spacing w:val="-3"/>
          <w:sz w:val="19"/>
        </w:rPr>
        <w:t> </w:t>
      </w:r>
      <w:r>
        <w:rPr>
          <w:sz w:val="19"/>
        </w:rPr>
        <w:t>notice</w:t>
      </w:r>
      <w:r>
        <w:rPr>
          <w:spacing w:val="-4"/>
          <w:sz w:val="19"/>
        </w:rPr>
        <w:t> </w:t>
      </w:r>
      <w:r>
        <w:rPr>
          <w:sz w:val="19"/>
        </w:rPr>
        <w:t>within</w:t>
      </w:r>
      <w:r>
        <w:rPr>
          <w:spacing w:val="-4"/>
          <w:sz w:val="19"/>
        </w:rPr>
        <w:t> </w:t>
      </w:r>
      <w:r>
        <w:rPr>
          <w:sz w:val="19"/>
        </w:rPr>
        <w:t>the prescribed time, disciplinary</w:t>
      </w:r>
      <w:r>
        <w:rPr>
          <w:spacing w:val="-3"/>
          <w:sz w:val="19"/>
        </w:rPr>
        <w:t> </w:t>
      </w:r>
      <w:r>
        <w:rPr>
          <w:sz w:val="19"/>
        </w:rPr>
        <w:t>action should</w:t>
      </w:r>
      <w:r>
        <w:rPr>
          <w:spacing w:val="-4"/>
          <w:sz w:val="19"/>
        </w:rPr>
        <w:t> </w:t>
      </w:r>
      <w:r>
        <w:rPr>
          <w:sz w:val="19"/>
        </w:rPr>
        <w:t>also be initiated against him for dereliction and negligence in his duties.</w:t>
      </w:r>
    </w:p>
    <w:p>
      <w:pPr>
        <w:pStyle w:val="ListParagraph"/>
        <w:numPr>
          <w:ilvl w:val="0"/>
          <w:numId w:val="1"/>
        </w:numPr>
        <w:tabs>
          <w:tab w:pos="1061" w:val="left" w:leader="none"/>
          <w:tab w:pos="1063" w:val="left" w:leader="none"/>
        </w:tabs>
        <w:spacing w:line="288" w:lineRule="auto" w:before="116" w:after="0"/>
        <w:ind w:left="1063" w:right="134" w:hanging="399"/>
        <w:jc w:val="both"/>
        <w:rPr>
          <w:sz w:val="19"/>
        </w:rPr>
      </w:pPr>
      <w:r>
        <w:rPr>
          <w:sz w:val="19"/>
        </w:rPr>
        <w:t>As far as possible the Executive Engineers / Superintending Engineers may insist the relieved</w:t>
      </w:r>
      <w:r>
        <w:rPr>
          <w:spacing w:val="-10"/>
          <w:sz w:val="19"/>
        </w:rPr>
        <w:t> </w:t>
      </w:r>
      <w:r>
        <w:rPr>
          <w:sz w:val="19"/>
        </w:rPr>
        <w:t>officer</w:t>
      </w:r>
      <w:r>
        <w:rPr>
          <w:spacing w:val="-7"/>
          <w:sz w:val="19"/>
        </w:rPr>
        <w:t> </w:t>
      </w:r>
      <w:r>
        <w:rPr>
          <w:sz w:val="19"/>
        </w:rPr>
        <w:t>to</w:t>
      </w:r>
      <w:r>
        <w:rPr>
          <w:spacing w:val="-6"/>
          <w:sz w:val="19"/>
        </w:rPr>
        <w:t> </w:t>
      </w:r>
      <w:r>
        <w:rPr>
          <w:sz w:val="19"/>
        </w:rPr>
        <w:t>hand</w:t>
      </w:r>
      <w:r>
        <w:rPr>
          <w:spacing w:val="-6"/>
          <w:sz w:val="19"/>
        </w:rPr>
        <w:t> </w:t>
      </w:r>
      <w:r>
        <w:rPr>
          <w:sz w:val="19"/>
        </w:rPr>
        <w:t>over</w:t>
      </w:r>
      <w:r>
        <w:rPr>
          <w:spacing w:val="-7"/>
          <w:sz w:val="19"/>
        </w:rPr>
        <w:t> </w:t>
      </w:r>
      <w:r>
        <w:rPr>
          <w:sz w:val="19"/>
        </w:rPr>
        <w:t>his</w:t>
      </w:r>
      <w:r>
        <w:rPr>
          <w:spacing w:val="-10"/>
          <w:sz w:val="19"/>
        </w:rPr>
        <w:t> </w:t>
      </w:r>
      <w:r>
        <w:rPr>
          <w:sz w:val="19"/>
        </w:rPr>
        <w:t>Section</w:t>
      </w:r>
      <w:r>
        <w:rPr>
          <w:spacing w:val="-6"/>
          <w:sz w:val="19"/>
        </w:rPr>
        <w:t> </w:t>
      </w:r>
      <w:r>
        <w:rPr>
          <w:sz w:val="19"/>
        </w:rPr>
        <w:t>charges</w:t>
      </w:r>
      <w:r>
        <w:rPr>
          <w:spacing w:val="-10"/>
          <w:sz w:val="19"/>
        </w:rPr>
        <w:t> </w:t>
      </w:r>
      <w:r>
        <w:rPr>
          <w:sz w:val="19"/>
        </w:rPr>
        <w:t>in</w:t>
      </w:r>
      <w:r>
        <w:rPr>
          <w:spacing w:val="-6"/>
          <w:sz w:val="19"/>
        </w:rPr>
        <w:t> </w:t>
      </w:r>
      <w:r>
        <w:rPr>
          <w:sz w:val="19"/>
        </w:rPr>
        <w:t>a</w:t>
      </w:r>
      <w:r>
        <w:rPr>
          <w:spacing w:val="-6"/>
          <w:sz w:val="19"/>
        </w:rPr>
        <w:t> </w:t>
      </w:r>
      <w:r>
        <w:rPr>
          <w:sz w:val="19"/>
        </w:rPr>
        <w:t>complete</w:t>
      </w:r>
      <w:r>
        <w:rPr>
          <w:spacing w:val="-6"/>
          <w:sz w:val="19"/>
        </w:rPr>
        <w:t> </w:t>
      </w:r>
      <w:r>
        <w:rPr>
          <w:sz w:val="19"/>
        </w:rPr>
        <w:t>shape</w:t>
      </w:r>
      <w:r>
        <w:rPr>
          <w:spacing w:val="-6"/>
          <w:sz w:val="19"/>
        </w:rPr>
        <w:t> </w:t>
      </w:r>
      <w:r>
        <w:rPr>
          <w:sz w:val="19"/>
        </w:rPr>
        <w:t>and</w:t>
      </w:r>
      <w:r>
        <w:rPr>
          <w:spacing w:val="-6"/>
          <w:sz w:val="19"/>
        </w:rPr>
        <w:t> </w:t>
      </w:r>
      <w:r>
        <w:rPr>
          <w:sz w:val="19"/>
        </w:rPr>
        <w:t>then</w:t>
      </w:r>
      <w:r>
        <w:rPr>
          <w:spacing w:val="-6"/>
          <w:sz w:val="19"/>
        </w:rPr>
        <w:t> </w:t>
      </w:r>
      <w:r>
        <w:rPr>
          <w:sz w:val="19"/>
        </w:rPr>
        <w:t>to</w:t>
      </w:r>
      <w:r>
        <w:rPr>
          <w:spacing w:val="-10"/>
          <w:sz w:val="19"/>
        </w:rPr>
        <w:t> </w:t>
      </w:r>
      <w:r>
        <w:rPr>
          <w:sz w:val="19"/>
        </w:rPr>
        <w:t>issue</w:t>
      </w:r>
      <w:r>
        <w:rPr>
          <w:spacing w:val="-6"/>
          <w:sz w:val="19"/>
        </w:rPr>
        <w:t> </w:t>
      </w:r>
      <w:r>
        <w:rPr>
          <w:sz w:val="19"/>
        </w:rPr>
        <w:t>him the relief order and </w:t>
      </w:r>
      <w:r>
        <w:rPr>
          <w:rFonts w:ascii="Arial"/>
          <w:b/>
          <w:sz w:val="19"/>
        </w:rPr>
        <w:t>even sending the L.P.C. also may be decided for the concerned officials in the above matter.</w:t>
      </w:r>
    </w:p>
    <w:p>
      <w:pPr>
        <w:pStyle w:val="BodyText"/>
        <w:spacing w:line="290" w:lineRule="auto" w:before="113"/>
        <w:ind w:left="665" w:right="141"/>
        <w:jc w:val="both"/>
      </w:pPr>
      <w:r>
        <w:rPr/>
        <w:t>The Chief Engineer (Gl), PWD is particular that tangible steps are to be taken to save the situation from further worsening to safeguard the Government property as well as the interests of the PWD officials so that</w:t>
      </w:r>
      <w:r>
        <w:rPr>
          <w:spacing w:val="-1"/>
        </w:rPr>
        <w:t> </w:t>
      </w:r>
      <w:r>
        <w:rPr/>
        <w:t>they would</w:t>
      </w:r>
      <w:r>
        <w:rPr>
          <w:spacing w:val="-1"/>
        </w:rPr>
        <w:t> </w:t>
      </w:r>
      <w:r>
        <w:rPr/>
        <w:t>be able</w:t>
      </w:r>
      <w:r>
        <w:rPr>
          <w:spacing w:val="-1"/>
        </w:rPr>
        <w:t> </w:t>
      </w:r>
      <w:r>
        <w:rPr/>
        <w:t>to get their promotion</w:t>
      </w:r>
      <w:r>
        <w:rPr>
          <w:spacing w:val="-1"/>
        </w:rPr>
        <w:t> </w:t>
      </w:r>
      <w:r>
        <w:rPr/>
        <w:t>/ retirement</w:t>
      </w:r>
      <w:r>
        <w:rPr>
          <w:spacing w:val="-1"/>
        </w:rPr>
        <w:t> </w:t>
      </w:r>
      <w:r>
        <w:rPr/>
        <w:t>in time.</w:t>
      </w:r>
    </w:p>
    <w:p>
      <w:pPr>
        <w:pStyle w:val="BodyText"/>
        <w:spacing w:line="184" w:lineRule="exact"/>
        <w:ind w:left="4064"/>
        <w:jc w:val="both"/>
      </w:pPr>
      <w:r>
        <w:rPr>
          <w:spacing w:val="-2"/>
        </w:rPr>
        <w:t>Engineer-in-Chief,</w:t>
      </w:r>
      <w:r>
        <w:rPr>
          <w:spacing w:val="-4"/>
        </w:rPr>
        <w:t> </w:t>
      </w:r>
      <w:r>
        <w:rPr>
          <w:spacing w:val="-2"/>
        </w:rPr>
        <w:t>WRO</w:t>
      </w:r>
      <w:r>
        <w:rPr>
          <w:spacing w:val="-3"/>
        </w:rPr>
        <w:t> </w:t>
      </w:r>
      <w:r>
        <w:rPr>
          <w:spacing w:val="-2"/>
        </w:rPr>
        <w:t>and</w:t>
      </w:r>
      <w:r>
        <w:rPr>
          <w:spacing w:val="-4"/>
        </w:rPr>
        <w:t> </w:t>
      </w:r>
      <w:r>
        <w:rPr>
          <w:spacing w:val="-2"/>
        </w:rPr>
        <w:t>Chief</w:t>
      </w:r>
      <w:r>
        <w:rPr>
          <w:spacing w:val="6"/>
        </w:rPr>
        <w:t> </w:t>
      </w:r>
      <w:r>
        <w:rPr>
          <w:spacing w:val="-2"/>
        </w:rPr>
        <w:t>Engineer</w:t>
      </w:r>
      <w:r>
        <w:rPr/>
        <w:t> </w:t>
      </w:r>
      <w:r>
        <w:rPr>
          <w:spacing w:val="-2"/>
        </w:rPr>
        <w:t>(Gl),</w:t>
      </w:r>
      <w:r>
        <w:rPr>
          <w:spacing w:val="2"/>
        </w:rPr>
        <w:t> </w:t>
      </w:r>
      <w:r>
        <w:rPr>
          <w:spacing w:val="-5"/>
        </w:rPr>
        <w:t>PWD</w:t>
      </w:r>
    </w:p>
    <w:p>
      <w:pPr>
        <w:pStyle w:val="BodyText"/>
        <w:spacing w:before="8"/>
        <w:rPr>
          <w:sz w:val="12"/>
        </w:rPr>
      </w:pPr>
      <w:r>
        <w:rPr/>
        <mc:AlternateContent>
          <mc:Choice Requires="wps">
            <w:drawing>
              <wp:anchor distT="0" distB="0" distL="0" distR="0" allowOverlap="1" layoutInCell="1" locked="0" behindDoc="1" simplePos="0" relativeHeight="487588864">
                <wp:simplePos x="0" y="0"/>
                <wp:positionH relativeFrom="page">
                  <wp:posOffset>1514855</wp:posOffset>
                </wp:positionH>
                <wp:positionV relativeFrom="paragraph">
                  <wp:posOffset>108562</wp:posOffset>
                </wp:positionV>
                <wp:extent cx="504761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8.548262pt;width:397.45pt;height:.1pt;mso-position-horizontal-relative:page;mso-position-vertical-relative:paragraph;z-index:-15727616;mso-wrap-distance-left:0;mso-wrap-distance-right:0" id="docshape2" coordorigin="2386,171" coordsize="7949,0" path="m2386,171l10334,171e" filled="false" stroked="true" strokeweight=".7199pt" strokecolor="#000000">
                <v:path arrowok="t"/>
                <v:stroke dashstyle="solid"/>
                <w10:wrap type="topAndBottom"/>
              </v:shape>
            </w:pict>
          </mc:Fallback>
        </mc:AlternateContent>
      </w:r>
    </w:p>
    <w:p>
      <w:pPr>
        <w:spacing w:before="127" w:after="45"/>
        <w:ind w:left="665" w:right="0" w:firstLine="0"/>
        <w:jc w:val="both"/>
        <w:rPr>
          <w:rFonts w:ascii="Arial"/>
          <w:b/>
          <w:sz w:val="22"/>
        </w:rPr>
      </w:pPr>
      <w:r>
        <w:rPr>
          <w:rFonts w:ascii="Arial"/>
          <w:b/>
          <w:sz w:val="22"/>
        </w:rPr>
        <w:t>Avoidance</w:t>
      </w:r>
      <w:r>
        <w:rPr>
          <w:rFonts w:ascii="Arial"/>
          <w:b/>
          <w:spacing w:val="8"/>
          <w:sz w:val="22"/>
        </w:rPr>
        <w:t> </w:t>
      </w:r>
      <w:r>
        <w:rPr>
          <w:rFonts w:ascii="Arial"/>
          <w:b/>
          <w:sz w:val="22"/>
        </w:rPr>
        <w:t>of</w:t>
      </w:r>
      <w:r>
        <w:rPr>
          <w:rFonts w:ascii="Arial"/>
          <w:b/>
          <w:spacing w:val="16"/>
          <w:sz w:val="22"/>
        </w:rPr>
        <w:t> </w:t>
      </w:r>
      <w:r>
        <w:rPr>
          <w:rFonts w:ascii="Arial"/>
          <w:b/>
          <w:sz w:val="22"/>
        </w:rPr>
        <w:t>shortage</w:t>
      </w:r>
      <w:r>
        <w:rPr>
          <w:rFonts w:ascii="Arial"/>
          <w:b/>
          <w:spacing w:val="13"/>
          <w:sz w:val="22"/>
        </w:rPr>
        <w:t> </w:t>
      </w:r>
      <w:r>
        <w:rPr>
          <w:rFonts w:ascii="Arial"/>
          <w:b/>
          <w:sz w:val="22"/>
        </w:rPr>
        <w:t>of</w:t>
      </w:r>
      <w:r>
        <w:rPr>
          <w:rFonts w:ascii="Arial"/>
          <w:b/>
          <w:spacing w:val="11"/>
          <w:sz w:val="22"/>
        </w:rPr>
        <w:t> </w:t>
      </w:r>
      <w:r>
        <w:rPr>
          <w:rFonts w:ascii="Arial"/>
          <w:b/>
          <w:spacing w:val="-2"/>
          <w:sz w:val="22"/>
        </w:rPr>
        <w:t>materials</w:t>
      </w:r>
    </w:p>
    <w:p>
      <w:pPr>
        <w:pStyle w:val="BodyText"/>
        <w:spacing w:line="20" w:lineRule="exact"/>
        <w:ind w:left="665"/>
        <w:rPr>
          <w:rFonts w:ascii="Arial"/>
          <w:sz w:val="2"/>
        </w:rPr>
      </w:pPr>
      <w:r>
        <w:rPr>
          <w:rFonts w:ascii="Arial"/>
          <w:sz w:val="2"/>
        </w:rPr>
        <mc:AlternateContent>
          <mc:Choice Requires="wps">
            <w:drawing>
              <wp:inline distT="0" distB="0" distL="0" distR="0">
                <wp:extent cx="2468880" cy="9525"/>
                <wp:effectExtent l="9525" t="0" r="0" b="0"/>
                <wp:docPr id="5" name="Group 5"/>
                <wp:cNvGraphicFramePr>
                  <a:graphicFrameLocks/>
                </wp:cNvGraphicFramePr>
                <a:graphic>
                  <a:graphicData uri="http://schemas.microsoft.com/office/word/2010/wordprocessingGroup">
                    <wpg:wgp>
                      <wpg:cNvPr id="5" name="Group 5"/>
                      <wpg:cNvGrpSpPr/>
                      <wpg:grpSpPr>
                        <a:xfrm>
                          <a:off x="0" y="0"/>
                          <a:ext cx="2468880" cy="9525"/>
                          <a:chExt cx="2468880" cy="9525"/>
                        </a:xfrm>
                      </wpg:grpSpPr>
                      <wps:wsp>
                        <wps:cNvPr id="6" name="Graphic 6"/>
                        <wps:cNvSpPr/>
                        <wps:spPr>
                          <a:xfrm>
                            <a:off x="0" y="4571"/>
                            <a:ext cx="2468880" cy="1270"/>
                          </a:xfrm>
                          <a:custGeom>
                            <a:avLst/>
                            <a:gdLst/>
                            <a:ahLst/>
                            <a:cxnLst/>
                            <a:rect l="l" t="t" r="r" b="b"/>
                            <a:pathLst>
                              <a:path w="2468880" h="0">
                                <a:moveTo>
                                  <a:pt x="0" y="0"/>
                                </a:moveTo>
                                <a:lnTo>
                                  <a:pt x="2468880" y="0"/>
                                </a:lnTo>
                              </a:path>
                            </a:pathLst>
                          </a:custGeom>
                          <a:ln w="914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4.4pt;height:.75pt;mso-position-horizontal-relative:char;mso-position-vertical-relative:line" id="docshapegroup3" coordorigin="0,0" coordsize="3888,15">
                <v:line style="position:absolute" from="0,7" to="3888,7" stroked="true" strokeweight=".7199pt" strokecolor="#000000">
                  <v:stroke dashstyle="solid"/>
                </v:line>
              </v:group>
            </w:pict>
          </mc:Fallback>
        </mc:AlternateContent>
      </w:r>
      <w:r>
        <w:rPr>
          <w:rFonts w:ascii="Arial"/>
          <w:sz w:val="2"/>
        </w:rPr>
      </w:r>
    </w:p>
    <w:p>
      <w:pPr>
        <w:spacing w:before="195"/>
        <w:ind w:left="665" w:right="0" w:firstLine="0"/>
        <w:jc w:val="both"/>
        <w:rPr>
          <w:rFonts w:ascii="Arial"/>
          <w:b/>
          <w:sz w:val="17"/>
        </w:rPr>
      </w:pPr>
      <w:r>
        <w:rPr>
          <w:rFonts w:ascii="Arial"/>
          <w:b/>
          <w:sz w:val="17"/>
        </w:rPr>
        <w:t>Amendments</w:t>
      </w:r>
      <w:r>
        <w:rPr>
          <w:rFonts w:ascii="Arial"/>
          <w:b/>
          <w:spacing w:val="-10"/>
          <w:sz w:val="17"/>
        </w:rPr>
        <w:t> </w:t>
      </w:r>
      <w:r>
        <w:rPr>
          <w:rFonts w:ascii="Arial"/>
          <w:b/>
          <w:sz w:val="17"/>
        </w:rPr>
        <w:t>to</w:t>
      </w:r>
      <w:r>
        <w:rPr>
          <w:rFonts w:ascii="Arial"/>
          <w:b/>
          <w:spacing w:val="-8"/>
          <w:sz w:val="17"/>
        </w:rPr>
        <w:t> </w:t>
      </w:r>
      <w:r>
        <w:rPr>
          <w:rFonts w:ascii="Arial"/>
          <w:b/>
          <w:sz w:val="17"/>
        </w:rPr>
        <w:t>Circular</w:t>
      </w:r>
      <w:r>
        <w:rPr>
          <w:rFonts w:ascii="Arial"/>
          <w:b/>
          <w:spacing w:val="-4"/>
          <w:sz w:val="17"/>
        </w:rPr>
        <w:t> </w:t>
      </w:r>
      <w:r>
        <w:rPr>
          <w:rFonts w:ascii="Arial"/>
          <w:b/>
          <w:sz w:val="17"/>
        </w:rPr>
        <w:t>Memo</w:t>
      </w:r>
      <w:r>
        <w:rPr>
          <w:rFonts w:ascii="Arial"/>
          <w:b/>
          <w:spacing w:val="-8"/>
          <w:sz w:val="17"/>
        </w:rPr>
        <w:t> </w:t>
      </w:r>
      <w:r>
        <w:rPr>
          <w:rFonts w:ascii="Arial"/>
          <w:b/>
          <w:sz w:val="17"/>
        </w:rPr>
        <w:t>dated</w:t>
      </w:r>
      <w:r>
        <w:rPr>
          <w:rFonts w:ascii="Arial"/>
          <w:b/>
          <w:spacing w:val="-9"/>
          <w:sz w:val="17"/>
        </w:rPr>
        <w:t> </w:t>
      </w:r>
      <w:r>
        <w:rPr>
          <w:rFonts w:ascii="Arial"/>
          <w:b/>
          <w:spacing w:val="-2"/>
          <w:sz w:val="17"/>
        </w:rPr>
        <w:t>24.3.1997</w:t>
      </w:r>
    </w:p>
    <w:p>
      <w:pPr>
        <w:pStyle w:val="Heading1"/>
        <w:spacing w:line="369" w:lineRule="auto" w:before="11"/>
        <w:ind w:right="144"/>
      </w:pPr>
      <w:r>
        <w:rPr/>
        <w:t>Office</w:t>
      </w:r>
      <w:r>
        <w:rPr>
          <w:spacing w:val="-14"/>
        </w:rPr>
        <w:t> </w:t>
      </w:r>
      <w:r>
        <w:rPr/>
        <w:t>of</w:t>
      </w:r>
      <w:r>
        <w:rPr>
          <w:spacing w:val="-13"/>
        </w:rPr>
        <w:t> </w:t>
      </w:r>
      <w:r>
        <w:rPr/>
        <w:t>the</w:t>
      </w:r>
      <w:r>
        <w:rPr>
          <w:spacing w:val="-13"/>
        </w:rPr>
        <w:t> </w:t>
      </w:r>
      <w:r>
        <w:rPr/>
        <w:t>Engineer-in-Chief,</w:t>
      </w:r>
      <w:r>
        <w:rPr>
          <w:spacing w:val="-8"/>
        </w:rPr>
        <w:t> </w:t>
      </w:r>
      <w:r>
        <w:rPr/>
        <w:t>WRO</w:t>
      </w:r>
      <w:r>
        <w:rPr>
          <w:spacing w:val="-13"/>
        </w:rPr>
        <w:t> </w:t>
      </w:r>
      <w:r>
        <w:rPr/>
        <w:t>and</w:t>
      </w:r>
      <w:r>
        <w:rPr>
          <w:spacing w:val="-7"/>
        </w:rPr>
        <w:t> </w:t>
      </w:r>
      <w:r>
        <w:rPr/>
        <w:t>Chief</w:t>
      </w:r>
      <w:r>
        <w:rPr>
          <w:spacing w:val="-11"/>
        </w:rPr>
        <w:t> </w:t>
      </w:r>
      <w:r>
        <w:rPr/>
        <w:t>Engineer</w:t>
      </w:r>
      <w:r>
        <w:rPr>
          <w:spacing w:val="-12"/>
        </w:rPr>
        <w:t> </w:t>
      </w:r>
      <w:r>
        <w:rPr/>
        <w:t>(Gl),</w:t>
      </w:r>
      <w:r>
        <w:rPr>
          <w:spacing w:val="-7"/>
        </w:rPr>
        <w:t> </w:t>
      </w:r>
      <w:r>
        <w:rPr/>
        <w:t>PWD</w:t>
      </w:r>
      <w:r>
        <w:rPr>
          <w:spacing w:val="-12"/>
        </w:rPr>
        <w:t> </w:t>
      </w:r>
      <w:r>
        <w:rPr/>
        <w:t>Chepauk,</w:t>
      </w:r>
      <w:r>
        <w:rPr>
          <w:spacing w:val="-10"/>
        </w:rPr>
        <w:t> </w:t>
      </w:r>
      <w:r>
        <w:rPr/>
        <w:t>Chennai-5 Memo No. CII(2)/273/97-2, dated 8.7.1997</w:t>
      </w:r>
    </w:p>
    <w:p>
      <w:pPr>
        <w:pStyle w:val="BodyText"/>
        <w:spacing w:line="247" w:lineRule="auto" w:before="4"/>
        <w:ind w:left="1342" w:right="140" w:hanging="677"/>
        <w:jc w:val="both"/>
        <w:rPr>
          <w:rFonts w:ascii="Arial" w:hAnsi="Arial"/>
          <w:b/>
        </w:rPr>
      </w:pPr>
      <w:r>
        <w:rPr>
          <w:rFonts w:ascii="Arial" w:hAnsi="Arial"/>
          <w:b/>
        </w:rPr>
        <w:t>Sub</w:t>
      </w:r>
      <w:r>
        <w:rPr>
          <w:rFonts w:ascii="Arial" w:hAnsi="Arial"/>
          <w:b/>
          <w:spacing w:val="-5"/>
        </w:rPr>
        <w:t> </w:t>
      </w:r>
      <w:r>
        <w:rPr>
          <w:rFonts w:ascii="Arial" w:hAnsi="Arial"/>
          <w:b/>
        </w:rPr>
        <w:t>:</w:t>
      </w:r>
      <w:r>
        <w:rPr>
          <w:rFonts w:ascii="Arial" w:hAnsi="Arial"/>
          <w:b/>
          <w:spacing w:val="80"/>
        </w:rPr>
        <w:t> </w:t>
      </w:r>
      <w:r>
        <w:rPr/>
        <w:t>Public Servants</w:t>
      </w:r>
      <w:r>
        <w:rPr>
          <w:spacing w:val="-4"/>
        </w:rPr>
        <w:t> </w:t>
      </w:r>
      <w:r>
        <w:rPr/>
        <w:t>– PWD</w:t>
      </w:r>
      <w:r>
        <w:rPr>
          <w:spacing w:val="-3"/>
        </w:rPr>
        <w:t> </w:t>
      </w:r>
      <w:r>
        <w:rPr/>
        <w:t>– Shortage of</w:t>
      </w:r>
      <w:r>
        <w:rPr>
          <w:spacing w:val="-1"/>
        </w:rPr>
        <w:t> </w:t>
      </w:r>
      <w:r>
        <w:rPr/>
        <w:t>materials</w:t>
      </w:r>
      <w:r>
        <w:rPr>
          <w:spacing w:val="-4"/>
        </w:rPr>
        <w:t> </w:t>
      </w:r>
      <w:r>
        <w:rPr/>
        <w:t>to</w:t>
      </w:r>
      <w:r>
        <w:rPr>
          <w:spacing w:val="-5"/>
        </w:rPr>
        <w:t> </w:t>
      </w:r>
      <w:r>
        <w:rPr/>
        <w:t>huge value -</w:t>
      </w:r>
      <w:r>
        <w:rPr>
          <w:spacing w:val="-1"/>
        </w:rPr>
        <w:t> </w:t>
      </w:r>
      <w:r>
        <w:rPr/>
        <w:t>Making good the</w:t>
      </w:r>
      <w:r>
        <w:rPr>
          <w:spacing w:val="-5"/>
        </w:rPr>
        <w:t> </w:t>
      </w:r>
      <w:r>
        <w:rPr/>
        <w:t>loss – Delay – Avoidance of the shortage</w:t>
      </w:r>
      <w:r>
        <w:rPr>
          <w:spacing w:val="-1"/>
        </w:rPr>
        <w:t> </w:t>
      </w:r>
      <w:r>
        <w:rPr/>
        <w:t>of materials – Instructions –</w:t>
      </w:r>
      <w:r>
        <w:rPr>
          <w:spacing w:val="-1"/>
        </w:rPr>
        <w:t> </w:t>
      </w:r>
      <w:r>
        <w:rPr>
          <w:rFonts w:ascii="Arial" w:hAnsi="Arial"/>
          <w:b/>
        </w:rPr>
        <w:t>Amendment – Issued – Reg.</w:t>
      </w:r>
    </w:p>
    <w:p>
      <w:pPr>
        <w:pStyle w:val="BodyText"/>
        <w:spacing w:line="247" w:lineRule="auto" w:before="112"/>
        <w:ind w:left="1342" w:right="136" w:hanging="677"/>
        <w:jc w:val="both"/>
      </w:pPr>
      <w:r>
        <w:rPr>
          <w:rFonts w:ascii="Arial"/>
          <w:b/>
        </w:rPr>
        <w:t>Ref:</w:t>
      </w:r>
      <w:r>
        <w:rPr>
          <w:rFonts w:ascii="Arial"/>
          <w:b/>
          <w:spacing w:val="80"/>
        </w:rPr>
        <w:t> </w:t>
      </w:r>
      <w:r>
        <w:rPr/>
        <w:t>From the Chief</w:t>
      </w:r>
      <w:r>
        <w:rPr>
          <w:spacing w:val="40"/>
        </w:rPr>
        <w:t> </w:t>
      </w:r>
      <w:r>
        <w:rPr/>
        <w:t>Engineer</w:t>
      </w:r>
      <w:r>
        <w:rPr>
          <w:spacing w:val="40"/>
        </w:rPr>
        <w:t> </w:t>
      </w:r>
      <w:r>
        <w:rPr/>
        <w:t>(Gl),</w:t>
      </w:r>
      <w:r>
        <w:rPr>
          <w:spacing w:val="40"/>
        </w:rPr>
        <w:t> </w:t>
      </w:r>
      <w:r>
        <w:rPr/>
        <w:t>PWD Circular</w:t>
      </w:r>
      <w:r>
        <w:rPr>
          <w:spacing w:val="40"/>
        </w:rPr>
        <w:t> </w:t>
      </w:r>
      <w:r>
        <w:rPr/>
        <w:t>Memo No. CII(2)/2730/97-1,dated </w:t>
      </w:r>
      <w:r>
        <w:rPr>
          <w:spacing w:val="-2"/>
        </w:rPr>
        <w:t>24.3.1997</w:t>
      </w:r>
    </w:p>
    <w:p>
      <w:pPr>
        <w:pStyle w:val="BodyText"/>
        <w:spacing w:line="285" w:lineRule="auto" w:before="35"/>
        <w:ind w:left="665" w:right="130"/>
        <w:jc w:val="both"/>
      </w:pPr>
      <w:r>
        <w:rPr/>
        <w:t>The following amendment is issued to the above Chief Engineer (General), PWD”s Circular </w:t>
      </w:r>
      <w:r>
        <w:rPr>
          <w:spacing w:val="-2"/>
        </w:rPr>
        <w:t>memo.</w:t>
      </w:r>
    </w:p>
    <w:p>
      <w:pPr>
        <w:pStyle w:val="ListParagraph"/>
        <w:numPr>
          <w:ilvl w:val="0"/>
          <w:numId w:val="2"/>
        </w:numPr>
        <w:tabs>
          <w:tab w:pos="1061" w:val="left" w:leader="none"/>
          <w:tab w:pos="1063" w:val="left" w:leader="none"/>
        </w:tabs>
        <w:spacing w:line="247" w:lineRule="auto" w:before="65" w:after="0"/>
        <w:ind w:left="1063" w:right="132" w:hanging="399"/>
        <w:jc w:val="both"/>
        <w:rPr>
          <w:sz w:val="19"/>
        </w:rPr>
      </w:pPr>
      <w:r>
        <w:rPr>
          <w:sz w:val="19"/>
        </w:rPr>
        <w:t>Immediately</w:t>
      </w:r>
      <w:r>
        <w:rPr>
          <w:spacing w:val="-10"/>
          <w:sz w:val="19"/>
        </w:rPr>
        <w:t> </w:t>
      </w:r>
      <w:r>
        <w:rPr>
          <w:sz w:val="19"/>
        </w:rPr>
        <w:t>after</w:t>
      </w:r>
      <w:r>
        <w:rPr>
          <w:spacing w:val="-3"/>
          <w:sz w:val="19"/>
        </w:rPr>
        <w:t> </w:t>
      </w:r>
      <w:r>
        <w:rPr>
          <w:sz w:val="19"/>
        </w:rPr>
        <w:t>the</w:t>
      </w:r>
      <w:r>
        <w:rPr>
          <w:spacing w:val="-6"/>
          <w:sz w:val="19"/>
        </w:rPr>
        <w:t> </w:t>
      </w:r>
      <w:r>
        <w:rPr>
          <w:sz w:val="19"/>
        </w:rPr>
        <w:t>relief</w:t>
      </w:r>
      <w:r>
        <w:rPr>
          <w:spacing w:val="-3"/>
          <w:sz w:val="19"/>
        </w:rPr>
        <w:t> </w:t>
      </w:r>
      <w:r>
        <w:rPr>
          <w:sz w:val="19"/>
        </w:rPr>
        <w:t>of an</w:t>
      </w:r>
      <w:r>
        <w:rPr>
          <w:spacing w:val="-6"/>
          <w:sz w:val="19"/>
        </w:rPr>
        <w:t> </w:t>
      </w:r>
      <w:r>
        <w:rPr>
          <w:sz w:val="19"/>
        </w:rPr>
        <w:t>Assistant</w:t>
      </w:r>
      <w:r>
        <w:rPr>
          <w:spacing w:val="-6"/>
          <w:sz w:val="19"/>
        </w:rPr>
        <w:t> </w:t>
      </w:r>
      <w:r>
        <w:rPr>
          <w:sz w:val="19"/>
        </w:rPr>
        <w:t>Engineer</w:t>
      </w:r>
      <w:r>
        <w:rPr>
          <w:spacing w:val="-3"/>
          <w:sz w:val="19"/>
        </w:rPr>
        <w:t> </w:t>
      </w:r>
      <w:r>
        <w:rPr>
          <w:sz w:val="19"/>
        </w:rPr>
        <w:t>/</w:t>
      </w:r>
      <w:r>
        <w:rPr>
          <w:spacing w:val="-4"/>
          <w:sz w:val="19"/>
        </w:rPr>
        <w:t> </w:t>
      </w:r>
      <w:r>
        <w:rPr>
          <w:sz w:val="19"/>
        </w:rPr>
        <w:t>Junior</w:t>
      </w:r>
      <w:r>
        <w:rPr>
          <w:spacing w:val="-3"/>
          <w:sz w:val="19"/>
        </w:rPr>
        <w:t> </w:t>
      </w:r>
      <w:r>
        <w:rPr>
          <w:sz w:val="19"/>
        </w:rPr>
        <w:t>Engineer</w:t>
      </w:r>
      <w:r>
        <w:rPr>
          <w:spacing w:val="-3"/>
          <w:sz w:val="19"/>
        </w:rPr>
        <w:t> </w:t>
      </w:r>
      <w:r>
        <w:rPr>
          <w:sz w:val="19"/>
        </w:rPr>
        <w:t>from</w:t>
      </w:r>
      <w:r>
        <w:rPr>
          <w:spacing w:val="-6"/>
          <w:sz w:val="19"/>
        </w:rPr>
        <w:t> </w:t>
      </w:r>
      <w:r>
        <w:rPr>
          <w:sz w:val="19"/>
        </w:rPr>
        <w:t>his</w:t>
      </w:r>
      <w:r>
        <w:rPr>
          <w:spacing w:val="-10"/>
          <w:sz w:val="19"/>
        </w:rPr>
        <w:t> </w:t>
      </w:r>
      <w:r>
        <w:rPr>
          <w:sz w:val="19"/>
        </w:rPr>
        <w:t>Section,</w:t>
      </w:r>
      <w:r>
        <w:rPr>
          <w:spacing w:val="-6"/>
          <w:sz w:val="19"/>
        </w:rPr>
        <w:t> </w:t>
      </w:r>
      <w:r>
        <w:rPr>
          <w:sz w:val="19"/>
        </w:rPr>
        <w:t>the successor</w:t>
      </w:r>
      <w:r>
        <w:rPr>
          <w:spacing w:val="-3"/>
          <w:sz w:val="19"/>
        </w:rPr>
        <w:t> </w:t>
      </w:r>
      <w:r>
        <w:rPr>
          <w:sz w:val="19"/>
        </w:rPr>
        <w:t>may</w:t>
      </w:r>
      <w:r>
        <w:rPr>
          <w:spacing w:val="-6"/>
          <w:sz w:val="19"/>
        </w:rPr>
        <w:t> </w:t>
      </w:r>
      <w:r>
        <w:rPr>
          <w:sz w:val="19"/>
        </w:rPr>
        <w:t>be</w:t>
      </w:r>
      <w:r>
        <w:rPr>
          <w:spacing w:val="-2"/>
          <w:sz w:val="19"/>
        </w:rPr>
        <w:t> </w:t>
      </w:r>
      <w:r>
        <w:rPr>
          <w:sz w:val="19"/>
        </w:rPr>
        <w:t>directed</w:t>
      </w:r>
      <w:r>
        <w:rPr>
          <w:spacing w:val="-2"/>
          <w:sz w:val="19"/>
        </w:rPr>
        <w:t> </w:t>
      </w:r>
      <w:r>
        <w:rPr>
          <w:sz w:val="19"/>
        </w:rPr>
        <w:t>to</w:t>
      </w:r>
      <w:r>
        <w:rPr>
          <w:spacing w:val="-7"/>
          <w:sz w:val="19"/>
        </w:rPr>
        <w:t> </w:t>
      </w:r>
      <w:r>
        <w:rPr>
          <w:sz w:val="19"/>
        </w:rPr>
        <w:t>check</w:t>
      </w:r>
      <w:r>
        <w:rPr>
          <w:spacing w:val="-1"/>
          <w:sz w:val="19"/>
        </w:rPr>
        <w:t> </w:t>
      </w:r>
      <w:r>
        <w:rPr>
          <w:sz w:val="19"/>
        </w:rPr>
        <w:t>the</w:t>
      </w:r>
      <w:r>
        <w:rPr>
          <w:spacing w:val="-7"/>
          <w:sz w:val="19"/>
        </w:rPr>
        <w:t> </w:t>
      </w:r>
      <w:r>
        <w:rPr>
          <w:sz w:val="19"/>
        </w:rPr>
        <w:t>details</w:t>
      </w:r>
      <w:r>
        <w:rPr>
          <w:spacing w:val="-6"/>
          <w:sz w:val="19"/>
        </w:rPr>
        <w:t> </w:t>
      </w:r>
      <w:r>
        <w:rPr>
          <w:sz w:val="19"/>
        </w:rPr>
        <w:t>of materials</w:t>
      </w:r>
      <w:r>
        <w:rPr>
          <w:spacing w:val="-10"/>
          <w:sz w:val="19"/>
        </w:rPr>
        <w:t> </w:t>
      </w:r>
      <w:r>
        <w:rPr>
          <w:sz w:val="19"/>
        </w:rPr>
        <w:t>with</w:t>
      </w:r>
      <w:r>
        <w:rPr>
          <w:spacing w:val="-2"/>
          <w:sz w:val="19"/>
        </w:rPr>
        <w:t> </w:t>
      </w:r>
      <w:r>
        <w:rPr>
          <w:sz w:val="19"/>
        </w:rPr>
        <w:t>reference</w:t>
      </w:r>
      <w:r>
        <w:rPr>
          <w:spacing w:val="-2"/>
          <w:sz w:val="19"/>
        </w:rPr>
        <w:t> </w:t>
      </w:r>
      <w:r>
        <w:rPr>
          <w:sz w:val="19"/>
        </w:rPr>
        <w:t>to</w:t>
      </w:r>
      <w:r>
        <w:rPr>
          <w:spacing w:val="-2"/>
          <w:sz w:val="19"/>
        </w:rPr>
        <w:t> </w:t>
      </w:r>
      <w:r>
        <w:rPr>
          <w:sz w:val="19"/>
        </w:rPr>
        <w:t>accounts</w:t>
      </w:r>
      <w:r>
        <w:rPr>
          <w:spacing w:val="-6"/>
          <w:sz w:val="19"/>
        </w:rPr>
        <w:t> </w:t>
      </w:r>
      <w:r>
        <w:rPr>
          <w:sz w:val="19"/>
        </w:rPr>
        <w:t>and report the</w:t>
      </w:r>
      <w:r>
        <w:rPr>
          <w:spacing w:val="-2"/>
          <w:sz w:val="19"/>
        </w:rPr>
        <w:t> </w:t>
      </w:r>
      <w:r>
        <w:rPr>
          <w:sz w:val="19"/>
        </w:rPr>
        <w:t>shortages, if any,</w:t>
      </w:r>
      <w:r>
        <w:rPr>
          <w:spacing w:val="-1"/>
          <w:sz w:val="19"/>
        </w:rPr>
        <w:t> </w:t>
      </w:r>
      <w:r>
        <w:rPr>
          <w:rFonts w:ascii="Arial"/>
          <w:b/>
          <w:sz w:val="19"/>
        </w:rPr>
        <w:t>within</w:t>
      </w:r>
      <w:r>
        <w:rPr>
          <w:rFonts w:ascii="Arial"/>
          <w:b/>
          <w:spacing w:val="-3"/>
          <w:sz w:val="19"/>
        </w:rPr>
        <w:t> </w:t>
      </w:r>
      <w:r>
        <w:rPr>
          <w:rFonts w:ascii="Arial"/>
          <w:b/>
          <w:sz w:val="19"/>
        </w:rPr>
        <w:t>the</w:t>
      </w:r>
      <w:r>
        <w:rPr>
          <w:rFonts w:ascii="Arial"/>
          <w:b/>
          <w:spacing w:val="-2"/>
          <w:sz w:val="19"/>
        </w:rPr>
        <w:t> </w:t>
      </w:r>
      <w:r>
        <w:rPr>
          <w:rFonts w:ascii="Arial"/>
          <w:b/>
          <w:sz w:val="19"/>
        </w:rPr>
        <w:t>time</w:t>
      </w:r>
      <w:r>
        <w:rPr>
          <w:rFonts w:ascii="Arial"/>
          <w:b/>
          <w:spacing w:val="-2"/>
          <w:sz w:val="19"/>
        </w:rPr>
        <w:t> </w:t>
      </w:r>
      <w:r>
        <w:rPr>
          <w:rFonts w:ascii="Arial"/>
          <w:b/>
          <w:sz w:val="19"/>
        </w:rPr>
        <w:t>limit prescribed</w:t>
      </w:r>
      <w:r>
        <w:rPr>
          <w:rFonts w:ascii="Arial"/>
          <w:b/>
          <w:spacing w:val="-3"/>
          <w:sz w:val="19"/>
        </w:rPr>
        <w:t> </w:t>
      </w:r>
      <w:r>
        <w:rPr>
          <w:rFonts w:ascii="Arial"/>
          <w:b/>
          <w:sz w:val="19"/>
        </w:rPr>
        <w:t>by</w:t>
      </w:r>
      <w:r>
        <w:rPr>
          <w:rFonts w:ascii="Arial"/>
          <w:b/>
          <w:spacing w:val="-6"/>
          <w:sz w:val="19"/>
        </w:rPr>
        <w:t> </w:t>
      </w:r>
      <w:r>
        <w:rPr>
          <w:rFonts w:ascii="Arial"/>
          <w:b/>
          <w:sz w:val="19"/>
        </w:rPr>
        <w:t>the</w:t>
      </w:r>
      <w:r>
        <w:rPr>
          <w:rFonts w:ascii="Arial"/>
          <w:b/>
          <w:spacing w:val="-2"/>
          <w:sz w:val="19"/>
        </w:rPr>
        <w:t> </w:t>
      </w:r>
      <w:r>
        <w:rPr>
          <w:rFonts w:ascii="Arial"/>
          <w:b/>
          <w:sz w:val="19"/>
        </w:rPr>
        <w:t>Government</w:t>
      </w:r>
      <w:r>
        <w:rPr>
          <w:rFonts w:ascii="Arial"/>
          <w:b/>
          <w:spacing w:val="-3"/>
          <w:sz w:val="19"/>
        </w:rPr>
        <w:t> </w:t>
      </w:r>
      <w:r>
        <w:rPr>
          <w:rFonts w:ascii="Arial"/>
          <w:b/>
          <w:sz w:val="19"/>
        </w:rPr>
        <w:t>in</w:t>
      </w:r>
      <w:r>
        <w:rPr>
          <w:rFonts w:ascii="Arial"/>
          <w:b/>
          <w:spacing w:val="-3"/>
          <w:sz w:val="19"/>
        </w:rPr>
        <w:t> </w:t>
      </w:r>
      <w:r>
        <w:rPr>
          <w:rFonts w:ascii="Arial"/>
          <w:b/>
          <w:sz w:val="19"/>
        </w:rPr>
        <w:t>G.O Ms. No. 1975 PWD dated 7.10.1987.</w:t>
      </w:r>
    </w:p>
    <w:p>
      <w:pPr>
        <w:pStyle w:val="BodyText"/>
        <w:spacing w:before="57"/>
        <w:rPr>
          <w:rFonts w:ascii="Arial"/>
          <w:b/>
        </w:rPr>
      </w:pPr>
    </w:p>
    <w:p>
      <w:pPr>
        <w:pStyle w:val="BodyText"/>
        <w:spacing w:before="1"/>
        <w:ind w:left="527"/>
        <w:jc w:val="center"/>
      </w:pPr>
      <w:r>
        <w:rPr>
          <w:spacing w:val="-5"/>
        </w:rPr>
        <w:t>87</w:t>
      </w:r>
    </w:p>
    <w:p>
      <w:pPr>
        <w:spacing w:after="0"/>
        <w:jc w:val="center"/>
        <w:sectPr>
          <w:pgSz w:w="12240" w:h="15840"/>
          <w:pgMar w:header="0" w:footer="1828" w:top="1820" w:bottom="2020" w:left="1720" w:right="1720"/>
        </w:sectPr>
      </w:pPr>
    </w:p>
    <w:p>
      <w:pPr>
        <w:pStyle w:val="ListParagraph"/>
        <w:numPr>
          <w:ilvl w:val="0"/>
          <w:numId w:val="2"/>
        </w:numPr>
        <w:tabs>
          <w:tab w:pos="1061" w:val="left" w:leader="none"/>
          <w:tab w:pos="1063" w:val="left" w:leader="none"/>
        </w:tabs>
        <w:spacing w:line="247" w:lineRule="auto" w:before="181" w:after="0"/>
        <w:ind w:left="1063" w:right="134" w:hanging="399"/>
        <w:jc w:val="both"/>
        <w:rPr>
          <w:sz w:val="19"/>
        </w:rPr>
      </w:pPr>
      <w:r>
        <w:rPr>
          <w:sz w:val="19"/>
        </w:rPr>
        <w:t>As far as possible the Executive Engineers (the </w:t>
      </w:r>
      <w:r>
        <w:rPr>
          <w:rFonts w:ascii="Arial"/>
          <w:b/>
          <w:sz w:val="19"/>
        </w:rPr>
        <w:t>word Superintending Engineers deleted) </w:t>
      </w:r>
      <w:r>
        <w:rPr>
          <w:sz w:val="19"/>
        </w:rPr>
        <w:t>may insist the relieved officer to hand over his Section charges in a complete shape, and then to</w:t>
      </w:r>
      <w:r>
        <w:rPr>
          <w:spacing w:val="-1"/>
          <w:sz w:val="19"/>
        </w:rPr>
        <w:t> </w:t>
      </w:r>
      <w:r>
        <w:rPr>
          <w:sz w:val="19"/>
        </w:rPr>
        <w:t>issue him the relief order.</w:t>
      </w:r>
    </w:p>
    <w:p>
      <w:pPr>
        <w:pStyle w:val="BodyText"/>
        <w:spacing w:before="193"/>
        <w:ind w:left="665"/>
      </w:pPr>
      <w:r>
        <w:rPr/>
        <w:t>The</w:t>
      </w:r>
      <w:r>
        <w:rPr>
          <w:spacing w:val="-13"/>
        </w:rPr>
        <w:t> </w:t>
      </w:r>
      <w:r>
        <w:rPr/>
        <w:t>following</w:t>
      </w:r>
      <w:r>
        <w:rPr>
          <w:spacing w:val="-8"/>
        </w:rPr>
        <w:t> </w:t>
      </w:r>
      <w:r>
        <w:rPr/>
        <w:t>sentence</w:t>
      </w:r>
      <w:r>
        <w:rPr>
          <w:spacing w:val="-9"/>
        </w:rPr>
        <w:t> </w:t>
      </w:r>
      <w:r>
        <w:rPr/>
        <w:t>appearing</w:t>
      </w:r>
      <w:r>
        <w:rPr>
          <w:spacing w:val="-8"/>
        </w:rPr>
        <w:t> </w:t>
      </w:r>
      <w:r>
        <w:rPr/>
        <w:t>against</w:t>
      </w:r>
      <w:r>
        <w:rPr>
          <w:spacing w:val="-8"/>
        </w:rPr>
        <w:t> </w:t>
      </w:r>
      <w:r>
        <w:rPr/>
        <w:t>item</w:t>
      </w:r>
      <w:r>
        <w:rPr>
          <w:spacing w:val="-9"/>
        </w:rPr>
        <w:t> </w:t>
      </w:r>
      <w:r>
        <w:rPr/>
        <w:t>No</w:t>
      </w:r>
      <w:r>
        <w:rPr>
          <w:spacing w:val="-8"/>
        </w:rPr>
        <w:t> </w:t>
      </w:r>
      <w:r>
        <w:rPr/>
        <w:t>5</w:t>
      </w:r>
      <w:r>
        <w:rPr>
          <w:spacing w:val="-13"/>
        </w:rPr>
        <w:t> </w:t>
      </w:r>
      <w:r>
        <w:rPr/>
        <w:t>in</w:t>
      </w:r>
      <w:r>
        <w:rPr>
          <w:spacing w:val="-13"/>
        </w:rPr>
        <w:t> </w:t>
      </w:r>
      <w:r>
        <w:rPr/>
        <w:t>the</w:t>
      </w:r>
      <w:r>
        <w:rPr>
          <w:spacing w:val="-9"/>
        </w:rPr>
        <w:t> </w:t>
      </w:r>
      <w:r>
        <w:rPr/>
        <w:t>Circular</w:t>
      </w:r>
      <w:r>
        <w:rPr>
          <w:spacing w:val="-9"/>
        </w:rPr>
        <w:t> </w:t>
      </w:r>
      <w:r>
        <w:rPr/>
        <w:t>Memo</w:t>
      </w:r>
      <w:r>
        <w:rPr>
          <w:spacing w:val="-8"/>
        </w:rPr>
        <w:t> </w:t>
      </w:r>
      <w:r>
        <w:rPr/>
        <w:t>cited</w:t>
      </w:r>
      <w:r>
        <w:rPr>
          <w:spacing w:val="-13"/>
        </w:rPr>
        <w:t> </w:t>
      </w:r>
      <w:r>
        <w:rPr/>
        <w:t>is</w:t>
      </w:r>
      <w:r>
        <w:rPr>
          <w:spacing w:val="-12"/>
        </w:rPr>
        <w:t> </w:t>
      </w:r>
      <w:r>
        <w:rPr>
          <w:spacing w:val="-2"/>
        </w:rPr>
        <w:t>deleted.</w:t>
      </w:r>
    </w:p>
    <w:p>
      <w:pPr>
        <w:pStyle w:val="Heading1"/>
        <w:spacing w:line="304" w:lineRule="auto" w:before="70"/>
        <w:ind w:right="144"/>
        <w:rPr>
          <w:rFonts w:ascii="Arial MT" w:hAnsi="Arial MT"/>
          <w:b w:val="0"/>
        </w:rPr>
      </w:pPr>
      <w:r>
        <w:rPr>
          <w:rFonts w:ascii="Arial MT" w:hAnsi="Arial MT"/>
          <w:b w:val="0"/>
        </w:rPr>
        <w:t>“</w:t>
      </w:r>
      <w:r>
        <w:rPr/>
        <w:t>and</w:t>
      </w:r>
      <w:r>
        <w:rPr>
          <w:spacing w:val="26"/>
        </w:rPr>
        <w:t> </w:t>
      </w:r>
      <w:r>
        <w:rPr/>
        <w:t>even</w:t>
      </w:r>
      <w:r>
        <w:rPr>
          <w:spacing w:val="21"/>
        </w:rPr>
        <w:t> </w:t>
      </w:r>
      <w:r>
        <w:rPr/>
        <w:t>sending</w:t>
      </w:r>
      <w:r>
        <w:rPr>
          <w:spacing w:val="21"/>
        </w:rPr>
        <w:t> </w:t>
      </w:r>
      <w:r>
        <w:rPr/>
        <w:t>the</w:t>
      </w:r>
      <w:r>
        <w:rPr>
          <w:spacing w:val="22"/>
        </w:rPr>
        <w:t> </w:t>
      </w:r>
      <w:r>
        <w:rPr/>
        <w:t>L.P.C.</w:t>
      </w:r>
      <w:r>
        <w:rPr>
          <w:spacing w:val="22"/>
        </w:rPr>
        <w:t> </w:t>
      </w:r>
      <w:r>
        <w:rPr/>
        <w:t>may be decided</w:t>
      </w:r>
      <w:r>
        <w:rPr>
          <w:spacing w:val="26"/>
        </w:rPr>
        <w:t> </w:t>
      </w:r>
      <w:r>
        <w:rPr/>
        <w:t>for the concerned</w:t>
      </w:r>
      <w:r>
        <w:rPr>
          <w:spacing w:val="26"/>
        </w:rPr>
        <w:t> </w:t>
      </w:r>
      <w:r>
        <w:rPr/>
        <w:t>officials in</w:t>
      </w:r>
      <w:r>
        <w:rPr>
          <w:spacing w:val="21"/>
        </w:rPr>
        <w:t> </w:t>
      </w:r>
      <w:r>
        <w:rPr/>
        <w:t>the above </w:t>
      </w:r>
      <w:r>
        <w:rPr>
          <w:spacing w:val="-2"/>
        </w:rPr>
        <w:t>matter”</w:t>
      </w:r>
      <w:r>
        <w:rPr>
          <w:rFonts w:ascii="Arial MT" w:hAnsi="Arial MT"/>
          <w:b w:val="0"/>
          <w:spacing w:val="-2"/>
        </w:rPr>
        <w:t>.</w:t>
      </w:r>
    </w:p>
    <w:p>
      <w:pPr>
        <w:spacing w:before="7"/>
        <w:ind w:left="4049" w:right="0" w:firstLine="0"/>
        <w:jc w:val="left"/>
        <w:rPr>
          <w:rFonts w:ascii="Arial"/>
          <w:b/>
          <w:sz w:val="19"/>
        </w:rPr>
      </w:pPr>
      <w:r>
        <w:rPr>
          <w:rFonts w:ascii="Arial"/>
          <w:b/>
          <w:sz w:val="19"/>
        </w:rPr>
        <w:t>Er.</w:t>
      </w:r>
      <w:r>
        <w:rPr>
          <w:rFonts w:ascii="Arial"/>
          <w:b/>
          <w:spacing w:val="-7"/>
          <w:sz w:val="19"/>
        </w:rPr>
        <w:t> </w:t>
      </w:r>
      <w:r>
        <w:rPr>
          <w:rFonts w:ascii="Arial"/>
          <w:b/>
          <w:sz w:val="19"/>
        </w:rPr>
        <w:t>G</w:t>
      </w:r>
      <w:r>
        <w:rPr>
          <w:rFonts w:ascii="Arial"/>
          <w:b/>
          <w:spacing w:val="-11"/>
          <w:sz w:val="19"/>
        </w:rPr>
        <w:t> </w:t>
      </w:r>
      <w:r>
        <w:rPr>
          <w:rFonts w:ascii="Arial"/>
          <w:b/>
          <w:sz w:val="19"/>
        </w:rPr>
        <w:t>Ganapathi</w:t>
      </w:r>
      <w:r>
        <w:rPr>
          <w:rFonts w:ascii="Arial"/>
          <w:b/>
          <w:spacing w:val="-7"/>
          <w:sz w:val="19"/>
        </w:rPr>
        <w:t> </w:t>
      </w:r>
      <w:r>
        <w:rPr>
          <w:rFonts w:ascii="Arial"/>
          <w:b/>
          <w:spacing w:val="-2"/>
          <w:sz w:val="19"/>
        </w:rPr>
        <w:t>Subramanian</w:t>
      </w:r>
    </w:p>
    <w:p>
      <w:pPr>
        <w:pStyle w:val="BodyText"/>
        <w:spacing w:before="59"/>
        <w:ind w:left="4049"/>
      </w:pPr>
      <w:r>
        <w:rPr>
          <w:spacing w:val="-2"/>
        </w:rPr>
        <w:t>Engineer-in-Chief,</w:t>
      </w:r>
      <w:r>
        <w:rPr>
          <w:spacing w:val="-4"/>
        </w:rPr>
        <w:t> </w:t>
      </w:r>
      <w:r>
        <w:rPr>
          <w:spacing w:val="-2"/>
        </w:rPr>
        <w:t>WRO</w:t>
      </w:r>
      <w:r>
        <w:rPr>
          <w:spacing w:val="-3"/>
        </w:rPr>
        <w:t> </w:t>
      </w:r>
      <w:r>
        <w:rPr>
          <w:spacing w:val="-2"/>
        </w:rPr>
        <w:t>and</w:t>
      </w:r>
      <w:r>
        <w:rPr>
          <w:spacing w:val="2"/>
        </w:rPr>
        <w:t> </w:t>
      </w:r>
      <w:r>
        <w:rPr>
          <w:spacing w:val="-2"/>
        </w:rPr>
        <w:t>Chief</w:t>
      </w:r>
      <w:r>
        <w:rPr>
          <w:spacing w:val="2"/>
        </w:rPr>
        <w:t> </w:t>
      </w:r>
      <w:r>
        <w:rPr>
          <w:spacing w:val="-2"/>
        </w:rPr>
        <w:t>Engineer</w:t>
      </w:r>
      <w:r>
        <w:rPr/>
        <w:t> </w:t>
      </w:r>
      <w:r>
        <w:rPr>
          <w:spacing w:val="-2"/>
        </w:rPr>
        <w:t>(Gl),</w:t>
      </w:r>
      <w:r>
        <w:rPr>
          <w:spacing w:val="2"/>
        </w:rPr>
        <w:t> </w:t>
      </w:r>
      <w:r>
        <w:rPr>
          <w:spacing w:val="-5"/>
        </w:rPr>
        <w:t>PWD</w:t>
      </w:r>
    </w:p>
    <w:p>
      <w:pPr>
        <w:pStyle w:val="BodyText"/>
        <w:spacing w:before="4"/>
        <w:rPr>
          <w:sz w:val="12"/>
        </w:rPr>
      </w:pPr>
      <w:r>
        <w:rPr/>
        <mc:AlternateContent>
          <mc:Choice Requires="wps">
            <w:drawing>
              <wp:anchor distT="0" distB="0" distL="0" distR="0" allowOverlap="1" layoutInCell="1" locked="0" behindDoc="1" simplePos="0" relativeHeight="487589888">
                <wp:simplePos x="0" y="0"/>
                <wp:positionH relativeFrom="page">
                  <wp:posOffset>1514855</wp:posOffset>
                </wp:positionH>
                <wp:positionV relativeFrom="paragraph">
                  <wp:posOffset>105984</wp:posOffset>
                </wp:positionV>
                <wp:extent cx="504761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8.345257pt;width:397.45pt;height:.1pt;mso-position-horizontal-relative:page;mso-position-vertical-relative:paragraph;z-index:-15726592;mso-wrap-distance-left:0;mso-wrap-distance-right:0" id="docshape4" coordorigin="2386,167" coordsize="7949,0" path="m2386,167l10334,167e" filled="false" stroked="true" strokeweight=".7199pt" strokecolor="#000000">
                <v:path arrowok="t"/>
                <v:stroke dashstyle="solid"/>
                <w10:wrap type="topAndBottom"/>
              </v:shape>
            </w:pict>
          </mc:Fallback>
        </mc:AlternateContent>
      </w:r>
    </w:p>
    <w:p>
      <w:pPr>
        <w:pStyle w:val="BodyText"/>
        <w:spacing w:before="4"/>
      </w:pPr>
    </w:p>
    <w:p>
      <w:pPr>
        <w:spacing w:line="360" w:lineRule="auto" w:before="0"/>
        <w:ind w:left="665" w:right="135" w:firstLine="0"/>
        <w:jc w:val="both"/>
        <w:rPr>
          <w:rFonts w:ascii="Arial" w:hAnsi="Arial"/>
          <w:b/>
          <w:sz w:val="22"/>
        </w:rPr>
      </w:pPr>
      <w:r>
        <w:rPr/>
        <mc:AlternateContent>
          <mc:Choice Requires="wps">
            <w:drawing>
              <wp:anchor distT="0" distB="0" distL="0" distR="0" allowOverlap="1" layoutInCell="1" locked="0" behindDoc="0" simplePos="0" relativeHeight="15731200">
                <wp:simplePos x="0" y="0"/>
                <wp:positionH relativeFrom="page">
                  <wp:posOffset>1514855</wp:posOffset>
                </wp:positionH>
                <wp:positionV relativeFrom="paragraph">
                  <wp:posOffset>427176</wp:posOffset>
                </wp:positionV>
                <wp:extent cx="139636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396365" cy="1270"/>
                        </a:xfrm>
                        <a:custGeom>
                          <a:avLst/>
                          <a:gdLst/>
                          <a:ahLst/>
                          <a:cxnLst/>
                          <a:rect l="l" t="t" r="r" b="b"/>
                          <a:pathLst>
                            <a:path w="1396365" h="0">
                              <a:moveTo>
                                <a:pt x="0" y="0"/>
                              </a:moveTo>
                              <a:lnTo>
                                <a:pt x="1395983"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19.279999pt,33.635979pt" to="229.199999pt,33.635979pt" stroked="true" strokeweight=".7199pt" strokecolor="#00000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1514855</wp:posOffset>
                </wp:positionH>
                <wp:positionV relativeFrom="paragraph">
                  <wp:posOffset>192480</wp:posOffset>
                </wp:positionV>
                <wp:extent cx="504761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19.279999pt,15.155978pt" to="516.719999pt,15.155978pt" stroked="true" strokeweight=".7199pt" strokecolor="#000000">
                <v:stroke dashstyle="solid"/>
                <w10:wrap type="none"/>
              </v:line>
            </w:pict>
          </mc:Fallback>
        </mc:AlternateContent>
      </w:r>
      <w:r>
        <w:rPr>
          <w:rFonts w:ascii="Arial" w:hAnsi="Arial"/>
          <w:b/>
          <w:sz w:val="22"/>
        </w:rPr>
        <w:t>Handing over of charges at the time of Relief – Review of old cases – Instructions Issued</w:t>
      </w:r>
    </w:p>
    <w:p>
      <w:pPr>
        <w:pStyle w:val="BodyText"/>
        <w:spacing w:line="268" w:lineRule="auto" w:before="66"/>
        <w:ind w:left="665" w:right="141"/>
        <w:jc w:val="both"/>
      </w:pPr>
      <w:r>
        <w:rPr/>
        <w:t>Public Servants- Public Works Department – Stores – Handing over of charge at the time of relief – Review of old cases – Instructions Issued.</w:t>
      </w:r>
    </w:p>
    <w:p>
      <w:pPr>
        <w:pStyle w:val="BodyText"/>
        <w:spacing w:before="94"/>
      </w:pPr>
    </w:p>
    <w:p>
      <w:pPr>
        <w:pStyle w:val="Heading1"/>
        <w:spacing w:line="444" w:lineRule="auto"/>
        <w:ind w:right="2000"/>
      </w:pPr>
      <w:r>
        <w:rPr/>
        <w:t>G.O.</w:t>
      </w:r>
      <w:r>
        <w:rPr>
          <w:spacing w:val="-14"/>
        </w:rPr>
        <w:t> </w:t>
      </w:r>
      <w:r>
        <w:rPr/>
        <w:t>3(D)</w:t>
      </w:r>
      <w:r>
        <w:rPr>
          <w:spacing w:val="-10"/>
        </w:rPr>
        <w:t> </w:t>
      </w:r>
      <w:r>
        <w:rPr/>
        <w:t>No.</w:t>
      </w:r>
      <w:r>
        <w:rPr>
          <w:spacing w:val="-8"/>
        </w:rPr>
        <w:t> </w:t>
      </w:r>
      <w:r>
        <w:rPr/>
        <w:t>38</w:t>
      </w:r>
      <w:r>
        <w:rPr>
          <w:spacing w:val="-14"/>
        </w:rPr>
        <w:t> </w:t>
      </w:r>
      <w:r>
        <w:rPr/>
        <w:t>Public</w:t>
      </w:r>
      <w:r>
        <w:rPr>
          <w:spacing w:val="-10"/>
        </w:rPr>
        <w:t> </w:t>
      </w:r>
      <w:r>
        <w:rPr/>
        <w:t>Works</w:t>
      </w:r>
      <w:r>
        <w:rPr>
          <w:spacing w:val="-11"/>
        </w:rPr>
        <w:t> </w:t>
      </w:r>
      <w:r>
        <w:rPr/>
        <w:t>(E2)</w:t>
      </w:r>
      <w:r>
        <w:rPr>
          <w:spacing w:val="-8"/>
        </w:rPr>
        <w:t> </w:t>
      </w:r>
      <w:r>
        <w:rPr/>
        <w:t>Department,</w:t>
      </w:r>
      <w:r>
        <w:rPr>
          <w:spacing w:val="-14"/>
        </w:rPr>
        <w:t> </w:t>
      </w:r>
      <w:r>
        <w:rPr/>
        <w:t>dated</w:t>
      </w:r>
      <w:r>
        <w:rPr>
          <w:spacing w:val="-7"/>
        </w:rPr>
        <w:t> </w:t>
      </w:r>
      <w:r>
        <w:rPr/>
        <w:t>23.5.1997 Order :</w:t>
      </w:r>
    </w:p>
    <w:p>
      <w:pPr>
        <w:pStyle w:val="BodyText"/>
        <w:spacing w:line="247" w:lineRule="auto" w:before="65"/>
        <w:ind w:left="665" w:right="135"/>
        <w:jc w:val="both"/>
      </w:pPr>
      <w:r>
        <w:rPr/>
        <w:t>Of late,</w:t>
      </w:r>
      <w:r>
        <w:rPr>
          <w:spacing w:val="-6"/>
        </w:rPr>
        <w:t> </w:t>
      </w:r>
      <w:r>
        <w:rPr/>
        <w:t>cases</w:t>
      </w:r>
      <w:r>
        <w:rPr>
          <w:spacing w:val="-5"/>
        </w:rPr>
        <w:t> </w:t>
      </w:r>
      <w:r>
        <w:rPr/>
        <w:t>of</w:t>
      </w:r>
      <w:r>
        <w:rPr>
          <w:spacing w:val="-2"/>
        </w:rPr>
        <w:t> </w:t>
      </w:r>
      <w:r>
        <w:rPr/>
        <w:t>shortages</w:t>
      </w:r>
      <w:r>
        <w:rPr>
          <w:spacing w:val="-5"/>
        </w:rPr>
        <w:t> </w:t>
      </w:r>
      <w:r>
        <w:rPr/>
        <w:t>of materials</w:t>
      </w:r>
      <w:r>
        <w:rPr>
          <w:spacing w:val="-10"/>
        </w:rPr>
        <w:t> </w:t>
      </w:r>
      <w:r>
        <w:rPr/>
        <w:t>in</w:t>
      </w:r>
      <w:r>
        <w:rPr>
          <w:spacing w:val="-6"/>
        </w:rPr>
        <w:t> </w:t>
      </w:r>
      <w:r>
        <w:rPr/>
        <w:t>Public</w:t>
      </w:r>
      <w:r>
        <w:rPr>
          <w:spacing w:val="-5"/>
        </w:rPr>
        <w:t> </w:t>
      </w:r>
      <w:r>
        <w:rPr/>
        <w:t>Works</w:t>
      </w:r>
      <w:r>
        <w:rPr>
          <w:spacing w:val="-10"/>
        </w:rPr>
        <w:t> </w:t>
      </w:r>
      <w:r>
        <w:rPr/>
        <w:t>Department</w:t>
      </w:r>
      <w:r>
        <w:rPr>
          <w:spacing w:val="-2"/>
        </w:rPr>
        <w:t> </w:t>
      </w:r>
      <w:r>
        <w:rPr/>
        <w:t>are</w:t>
      </w:r>
      <w:r>
        <w:rPr>
          <w:spacing w:val="-6"/>
        </w:rPr>
        <w:t> </w:t>
      </w:r>
      <w:r>
        <w:rPr/>
        <w:t>brought</w:t>
      </w:r>
      <w:r>
        <w:rPr>
          <w:spacing w:val="-2"/>
        </w:rPr>
        <w:t> </w:t>
      </w:r>
      <w:r>
        <w:rPr/>
        <w:t>to</w:t>
      </w:r>
      <w:r>
        <w:rPr>
          <w:spacing w:val="-6"/>
        </w:rPr>
        <w:t> </w:t>
      </w:r>
      <w:r>
        <w:rPr/>
        <w:t>the</w:t>
      </w:r>
      <w:r>
        <w:rPr>
          <w:spacing w:val="-6"/>
        </w:rPr>
        <w:t> </w:t>
      </w:r>
      <w:r>
        <w:rPr/>
        <w:t>notice</w:t>
      </w:r>
      <w:r>
        <w:rPr>
          <w:spacing w:val="-6"/>
        </w:rPr>
        <w:t> </w:t>
      </w:r>
      <w:r>
        <w:rPr/>
        <w:t>of the</w:t>
      </w:r>
      <w:r>
        <w:rPr>
          <w:spacing w:val="-5"/>
        </w:rPr>
        <w:t> </w:t>
      </w:r>
      <w:r>
        <w:rPr/>
        <w:t>Chief</w:t>
      </w:r>
      <w:r>
        <w:rPr>
          <w:spacing w:val="-1"/>
        </w:rPr>
        <w:t> </w:t>
      </w:r>
      <w:r>
        <w:rPr/>
        <w:t>Engineer</w:t>
      </w:r>
      <w:r>
        <w:rPr>
          <w:spacing w:val="-1"/>
        </w:rPr>
        <w:t> </w:t>
      </w:r>
      <w:r>
        <w:rPr/>
        <w:t>(Gl),</w:t>
      </w:r>
      <w:r>
        <w:rPr>
          <w:spacing w:val="-1"/>
        </w:rPr>
        <w:t> </w:t>
      </w:r>
      <w:r>
        <w:rPr/>
        <w:t>PWD</w:t>
      </w:r>
      <w:r>
        <w:rPr>
          <w:spacing w:val="-8"/>
        </w:rPr>
        <w:t> </w:t>
      </w:r>
      <w:r>
        <w:rPr/>
        <w:t>/</w:t>
      </w:r>
      <w:r>
        <w:rPr>
          <w:spacing w:val="-1"/>
        </w:rPr>
        <w:t> </w:t>
      </w:r>
      <w:r>
        <w:rPr/>
        <w:t>Government</w:t>
      </w:r>
      <w:r>
        <w:rPr>
          <w:spacing w:val="-1"/>
        </w:rPr>
        <w:t> </w:t>
      </w:r>
      <w:r>
        <w:rPr/>
        <w:t>after</w:t>
      </w:r>
      <w:r>
        <w:rPr>
          <w:spacing w:val="-1"/>
        </w:rPr>
        <w:t> </w:t>
      </w:r>
      <w:r>
        <w:rPr/>
        <w:t>a</w:t>
      </w:r>
      <w:r>
        <w:rPr>
          <w:spacing w:val="-5"/>
        </w:rPr>
        <w:t> </w:t>
      </w:r>
      <w:r>
        <w:rPr/>
        <w:t>prolonged</w:t>
      </w:r>
      <w:r>
        <w:rPr>
          <w:spacing w:val="-5"/>
        </w:rPr>
        <w:t> </w:t>
      </w:r>
      <w:r>
        <w:rPr/>
        <w:t>delay</w:t>
      </w:r>
      <w:r>
        <w:rPr>
          <w:spacing w:val="-4"/>
        </w:rPr>
        <w:t> </w:t>
      </w:r>
      <w:r>
        <w:rPr/>
        <w:t>of</w:t>
      </w:r>
      <w:r>
        <w:rPr>
          <w:spacing w:val="-1"/>
        </w:rPr>
        <w:t> </w:t>
      </w:r>
      <w:r>
        <w:rPr/>
        <w:t>5</w:t>
      </w:r>
      <w:r>
        <w:rPr>
          <w:spacing w:val="-5"/>
        </w:rPr>
        <w:t> </w:t>
      </w:r>
      <w:r>
        <w:rPr/>
        <w:t>to</w:t>
      </w:r>
      <w:r>
        <w:rPr>
          <w:spacing w:val="-5"/>
        </w:rPr>
        <w:t> </w:t>
      </w:r>
      <w:r>
        <w:rPr/>
        <w:t>10 years,</w:t>
      </w:r>
      <w:r>
        <w:rPr>
          <w:spacing w:val="-5"/>
        </w:rPr>
        <w:t> </w:t>
      </w:r>
      <w:r>
        <w:rPr/>
        <w:t>that</w:t>
      </w:r>
      <w:r>
        <w:rPr>
          <w:spacing w:val="-5"/>
        </w:rPr>
        <w:t> </w:t>
      </w:r>
      <w:r>
        <w:rPr/>
        <w:t>too at the fag end of service of the erring officials. Because of the delayed initiation of disciplinary action, the Accused Officers escape from the clutches of recovery proceedings. So, in order to curtail this practice, all the Chief Engineers are directed to review the accounts / files of the Divisions under their control immediately and to bring the cases of shortage</w:t>
      </w:r>
      <w:r>
        <w:rPr>
          <w:spacing w:val="-1"/>
        </w:rPr>
        <w:t> </w:t>
      </w:r>
      <w:r>
        <w:rPr/>
        <w:t>of materials / non- handing over of charges etc., which are pending for more than one month to the notice of the Chief</w:t>
      </w:r>
      <w:r>
        <w:rPr>
          <w:spacing w:val="-3"/>
        </w:rPr>
        <w:t> </w:t>
      </w:r>
      <w:r>
        <w:rPr/>
        <w:t>Engineer</w:t>
      </w:r>
      <w:r>
        <w:rPr>
          <w:spacing w:val="-7"/>
        </w:rPr>
        <w:t> </w:t>
      </w:r>
      <w:r>
        <w:rPr/>
        <w:t>(General)</w:t>
      </w:r>
      <w:r>
        <w:rPr>
          <w:spacing w:val="-11"/>
        </w:rPr>
        <w:t> </w:t>
      </w:r>
      <w:r>
        <w:rPr/>
        <w:t>for</w:t>
      </w:r>
      <w:r>
        <w:rPr>
          <w:spacing w:val="-7"/>
        </w:rPr>
        <w:t> </w:t>
      </w:r>
      <w:r>
        <w:rPr/>
        <w:t>initiating</w:t>
      </w:r>
      <w:r>
        <w:rPr>
          <w:spacing w:val="-10"/>
        </w:rPr>
        <w:t> </w:t>
      </w:r>
      <w:r>
        <w:rPr/>
        <w:t>suitable</w:t>
      </w:r>
      <w:r>
        <w:rPr>
          <w:spacing w:val="-10"/>
        </w:rPr>
        <w:t> </w:t>
      </w:r>
      <w:r>
        <w:rPr/>
        <w:t>departmental</w:t>
      </w:r>
      <w:r>
        <w:rPr>
          <w:spacing w:val="-9"/>
        </w:rPr>
        <w:t> </w:t>
      </w:r>
      <w:r>
        <w:rPr/>
        <w:t>disciplinary</w:t>
      </w:r>
      <w:r>
        <w:rPr>
          <w:spacing w:val="-12"/>
        </w:rPr>
        <w:t> </w:t>
      </w:r>
      <w:r>
        <w:rPr/>
        <w:t>action</w:t>
      </w:r>
      <w:r>
        <w:rPr>
          <w:spacing w:val="-10"/>
        </w:rPr>
        <w:t> </w:t>
      </w:r>
      <w:r>
        <w:rPr/>
        <w:t>or</w:t>
      </w:r>
      <w:r>
        <w:rPr>
          <w:spacing w:val="-7"/>
        </w:rPr>
        <w:t> </w:t>
      </w:r>
      <w:r>
        <w:rPr/>
        <w:t>criminal</w:t>
      </w:r>
      <w:r>
        <w:rPr>
          <w:spacing w:val="-6"/>
        </w:rPr>
        <w:t> </w:t>
      </w:r>
      <w:r>
        <w:rPr/>
        <w:t>action against the concerned Junior Engineer / Assistant Engineer / Assistant Executive Engineer without any delay. The Chief Engineers should send a completion report in this regard within 3 months from the</w:t>
      </w:r>
      <w:r>
        <w:rPr>
          <w:spacing w:val="40"/>
        </w:rPr>
        <w:t> </w:t>
      </w:r>
      <w:r>
        <w:rPr/>
        <w:t>date of this order.</w:t>
      </w:r>
    </w:p>
    <w:p>
      <w:pPr>
        <w:pStyle w:val="ListParagraph"/>
        <w:numPr>
          <w:ilvl w:val="0"/>
          <w:numId w:val="3"/>
        </w:numPr>
        <w:tabs>
          <w:tab w:pos="889" w:val="left" w:leader="none"/>
        </w:tabs>
        <w:spacing w:line="288" w:lineRule="auto" w:before="194" w:after="0"/>
        <w:ind w:left="665" w:right="137" w:firstLine="0"/>
        <w:jc w:val="both"/>
        <w:rPr>
          <w:sz w:val="19"/>
        </w:rPr>
      </w:pPr>
      <w:r>
        <w:rPr>
          <w:sz w:val="19"/>
        </w:rPr>
        <w:t>The Chief Engineers are also</w:t>
      </w:r>
      <w:r>
        <w:rPr>
          <w:spacing w:val="-1"/>
          <w:sz w:val="19"/>
        </w:rPr>
        <w:t> </w:t>
      </w:r>
      <w:r>
        <w:rPr>
          <w:sz w:val="19"/>
        </w:rPr>
        <w:t>directed to instruct their subordinates that the</w:t>
      </w:r>
      <w:r>
        <w:rPr>
          <w:spacing w:val="-1"/>
          <w:sz w:val="19"/>
        </w:rPr>
        <w:t> </w:t>
      </w:r>
      <w:r>
        <w:rPr>
          <w:sz w:val="19"/>
        </w:rPr>
        <w:t>reconciliation of accounts</w:t>
      </w:r>
      <w:r>
        <w:rPr>
          <w:spacing w:val="-4"/>
          <w:sz w:val="19"/>
        </w:rPr>
        <w:t> </w:t>
      </w:r>
      <w:r>
        <w:rPr>
          <w:sz w:val="19"/>
        </w:rPr>
        <w:t>should</w:t>
      </w:r>
      <w:r>
        <w:rPr>
          <w:spacing w:val="-9"/>
          <w:sz w:val="19"/>
        </w:rPr>
        <w:t> </w:t>
      </w:r>
      <w:r>
        <w:rPr>
          <w:sz w:val="19"/>
        </w:rPr>
        <w:t>hereafter</w:t>
      </w:r>
      <w:r>
        <w:rPr>
          <w:spacing w:val="-1"/>
          <w:sz w:val="19"/>
        </w:rPr>
        <w:t> </w:t>
      </w:r>
      <w:r>
        <w:rPr>
          <w:sz w:val="19"/>
        </w:rPr>
        <w:t>be</w:t>
      </w:r>
      <w:r>
        <w:rPr>
          <w:spacing w:val="-5"/>
          <w:sz w:val="19"/>
        </w:rPr>
        <w:t> </w:t>
      </w:r>
      <w:r>
        <w:rPr>
          <w:sz w:val="19"/>
        </w:rPr>
        <w:t>done</w:t>
      </w:r>
      <w:r>
        <w:rPr>
          <w:spacing w:val="-5"/>
          <w:sz w:val="19"/>
        </w:rPr>
        <w:t> </w:t>
      </w:r>
      <w:r>
        <w:rPr>
          <w:sz w:val="19"/>
        </w:rPr>
        <w:t>at</w:t>
      </w:r>
      <w:r>
        <w:rPr>
          <w:spacing w:val="-1"/>
          <w:sz w:val="19"/>
        </w:rPr>
        <w:t> </w:t>
      </w:r>
      <w:r>
        <w:rPr>
          <w:sz w:val="19"/>
        </w:rPr>
        <w:t>the time</w:t>
      </w:r>
      <w:r>
        <w:rPr>
          <w:spacing w:val="-5"/>
          <w:sz w:val="19"/>
        </w:rPr>
        <w:t> </w:t>
      </w:r>
      <w:r>
        <w:rPr>
          <w:sz w:val="19"/>
        </w:rPr>
        <w:t>of</w:t>
      </w:r>
      <w:r>
        <w:rPr>
          <w:spacing w:val="-1"/>
          <w:sz w:val="19"/>
        </w:rPr>
        <w:t> </w:t>
      </w:r>
      <w:r>
        <w:rPr>
          <w:sz w:val="19"/>
        </w:rPr>
        <w:t>handing</w:t>
      </w:r>
      <w:r>
        <w:rPr>
          <w:spacing w:val="-5"/>
          <w:sz w:val="19"/>
        </w:rPr>
        <w:t> </w:t>
      </w:r>
      <w:r>
        <w:rPr>
          <w:sz w:val="19"/>
        </w:rPr>
        <w:t>over</w:t>
      </w:r>
      <w:r>
        <w:rPr>
          <w:spacing w:val="-6"/>
          <w:sz w:val="19"/>
        </w:rPr>
        <w:t> </w:t>
      </w:r>
      <w:r>
        <w:rPr>
          <w:sz w:val="19"/>
        </w:rPr>
        <w:t>of</w:t>
      </w:r>
      <w:r>
        <w:rPr>
          <w:spacing w:val="-1"/>
          <w:sz w:val="19"/>
        </w:rPr>
        <w:t> </w:t>
      </w:r>
      <w:r>
        <w:rPr>
          <w:sz w:val="19"/>
        </w:rPr>
        <w:t>charge,</w:t>
      </w:r>
      <w:r>
        <w:rPr>
          <w:spacing w:val="-5"/>
          <w:sz w:val="19"/>
        </w:rPr>
        <w:t> </w:t>
      </w:r>
      <w:r>
        <w:rPr>
          <w:sz w:val="19"/>
        </w:rPr>
        <w:t>that</w:t>
      </w:r>
      <w:r>
        <w:rPr>
          <w:spacing w:val="-5"/>
          <w:sz w:val="19"/>
        </w:rPr>
        <w:t> </w:t>
      </w:r>
      <w:r>
        <w:rPr>
          <w:sz w:val="19"/>
        </w:rPr>
        <w:t>grace</w:t>
      </w:r>
      <w:r>
        <w:rPr>
          <w:spacing w:val="-9"/>
          <w:sz w:val="19"/>
        </w:rPr>
        <w:t> </w:t>
      </w:r>
      <w:r>
        <w:rPr>
          <w:sz w:val="19"/>
        </w:rPr>
        <w:t>time</w:t>
      </w:r>
      <w:r>
        <w:rPr>
          <w:spacing w:val="-5"/>
          <w:sz w:val="19"/>
        </w:rPr>
        <w:t> </w:t>
      </w:r>
      <w:r>
        <w:rPr>
          <w:sz w:val="19"/>
        </w:rPr>
        <w:t>of</w:t>
      </w:r>
      <w:r>
        <w:rPr>
          <w:spacing w:val="-1"/>
          <w:sz w:val="19"/>
        </w:rPr>
        <w:t> </w:t>
      </w:r>
      <w:r>
        <w:rPr>
          <w:sz w:val="19"/>
        </w:rPr>
        <w:t>one month</w:t>
      </w:r>
      <w:r>
        <w:rPr>
          <w:spacing w:val="-6"/>
          <w:sz w:val="19"/>
        </w:rPr>
        <w:t> </w:t>
      </w:r>
      <w:r>
        <w:rPr>
          <w:sz w:val="19"/>
        </w:rPr>
        <w:t>may,</w:t>
      </w:r>
      <w:r>
        <w:rPr>
          <w:spacing w:val="-3"/>
          <w:sz w:val="19"/>
        </w:rPr>
        <w:t> </w:t>
      </w:r>
      <w:r>
        <w:rPr>
          <w:sz w:val="19"/>
        </w:rPr>
        <w:t>however,</w:t>
      </w:r>
      <w:r>
        <w:rPr>
          <w:spacing w:val="-3"/>
          <w:sz w:val="19"/>
        </w:rPr>
        <w:t> </w:t>
      </w:r>
      <w:r>
        <w:rPr>
          <w:sz w:val="19"/>
        </w:rPr>
        <w:t>be</w:t>
      </w:r>
      <w:r>
        <w:rPr>
          <w:spacing w:val="-2"/>
          <w:sz w:val="19"/>
        </w:rPr>
        <w:t> </w:t>
      </w:r>
      <w:r>
        <w:rPr>
          <w:sz w:val="19"/>
        </w:rPr>
        <w:t>allowed, after</w:t>
      </w:r>
      <w:r>
        <w:rPr>
          <w:spacing w:val="-7"/>
          <w:sz w:val="19"/>
        </w:rPr>
        <w:t> </w:t>
      </w:r>
      <w:r>
        <w:rPr>
          <w:sz w:val="19"/>
        </w:rPr>
        <w:t>which</w:t>
      </w:r>
      <w:r>
        <w:rPr>
          <w:spacing w:val="-6"/>
          <w:sz w:val="19"/>
        </w:rPr>
        <w:t> </w:t>
      </w:r>
      <w:r>
        <w:rPr>
          <w:sz w:val="19"/>
        </w:rPr>
        <w:t>it should</w:t>
      </w:r>
      <w:r>
        <w:rPr>
          <w:spacing w:val="-6"/>
          <w:sz w:val="19"/>
        </w:rPr>
        <w:t> </w:t>
      </w:r>
      <w:r>
        <w:rPr>
          <w:sz w:val="19"/>
        </w:rPr>
        <w:t>be</w:t>
      </w:r>
      <w:r>
        <w:rPr>
          <w:spacing w:val="-6"/>
          <w:sz w:val="19"/>
        </w:rPr>
        <w:t> </w:t>
      </w:r>
      <w:r>
        <w:rPr>
          <w:sz w:val="19"/>
        </w:rPr>
        <w:t>invariably</w:t>
      </w:r>
      <w:r>
        <w:rPr>
          <w:spacing w:val="-5"/>
          <w:sz w:val="19"/>
        </w:rPr>
        <w:t> </w:t>
      </w:r>
      <w:r>
        <w:rPr>
          <w:sz w:val="19"/>
        </w:rPr>
        <w:t>brought to</w:t>
      </w:r>
      <w:r>
        <w:rPr>
          <w:spacing w:val="-2"/>
          <w:sz w:val="19"/>
        </w:rPr>
        <w:t> </w:t>
      </w:r>
      <w:r>
        <w:rPr>
          <w:sz w:val="19"/>
        </w:rPr>
        <w:t>the</w:t>
      </w:r>
      <w:r>
        <w:rPr>
          <w:spacing w:val="-2"/>
          <w:sz w:val="19"/>
        </w:rPr>
        <w:t> </w:t>
      </w:r>
      <w:r>
        <w:rPr>
          <w:sz w:val="19"/>
        </w:rPr>
        <w:t>notice</w:t>
      </w:r>
      <w:r>
        <w:rPr>
          <w:spacing w:val="-2"/>
          <w:sz w:val="19"/>
        </w:rPr>
        <w:t> </w:t>
      </w:r>
      <w:r>
        <w:rPr>
          <w:sz w:val="19"/>
        </w:rPr>
        <w:t>of</w:t>
      </w:r>
      <w:r>
        <w:rPr>
          <w:spacing w:val="-3"/>
          <w:sz w:val="19"/>
        </w:rPr>
        <w:t> </w:t>
      </w:r>
      <w:r>
        <w:rPr>
          <w:sz w:val="19"/>
        </w:rPr>
        <w:t>the Engineer-in-Chief,</w:t>
      </w:r>
      <w:r>
        <w:rPr>
          <w:spacing w:val="-7"/>
          <w:sz w:val="19"/>
        </w:rPr>
        <w:t> </w:t>
      </w:r>
      <w:r>
        <w:rPr>
          <w:sz w:val="19"/>
        </w:rPr>
        <w:t>WRO</w:t>
      </w:r>
      <w:r>
        <w:rPr>
          <w:spacing w:val="-6"/>
          <w:sz w:val="19"/>
        </w:rPr>
        <w:t> </w:t>
      </w:r>
      <w:r>
        <w:rPr>
          <w:sz w:val="19"/>
        </w:rPr>
        <w:t>and</w:t>
      </w:r>
      <w:r>
        <w:rPr>
          <w:spacing w:val="-7"/>
          <w:sz w:val="19"/>
        </w:rPr>
        <w:t> </w:t>
      </w:r>
      <w:r>
        <w:rPr>
          <w:sz w:val="19"/>
        </w:rPr>
        <w:t>Chief Engineer</w:t>
      </w:r>
      <w:r>
        <w:rPr>
          <w:spacing w:val="-3"/>
          <w:sz w:val="19"/>
        </w:rPr>
        <w:t> </w:t>
      </w:r>
      <w:r>
        <w:rPr>
          <w:sz w:val="19"/>
        </w:rPr>
        <w:t>(Gl),</w:t>
      </w:r>
      <w:r>
        <w:rPr>
          <w:spacing w:val="-3"/>
          <w:sz w:val="19"/>
        </w:rPr>
        <w:t> </w:t>
      </w:r>
      <w:r>
        <w:rPr>
          <w:sz w:val="19"/>
        </w:rPr>
        <w:t>PWD</w:t>
      </w:r>
      <w:r>
        <w:rPr>
          <w:spacing w:val="-1"/>
          <w:sz w:val="19"/>
        </w:rPr>
        <w:t> </w:t>
      </w:r>
      <w:r>
        <w:rPr>
          <w:sz w:val="19"/>
        </w:rPr>
        <w:t>who</w:t>
      </w:r>
      <w:r>
        <w:rPr>
          <w:spacing w:val="-7"/>
          <w:sz w:val="19"/>
        </w:rPr>
        <w:t> </w:t>
      </w:r>
      <w:r>
        <w:rPr>
          <w:sz w:val="19"/>
        </w:rPr>
        <w:t>will</w:t>
      </w:r>
      <w:r>
        <w:rPr>
          <w:spacing w:val="-2"/>
          <w:sz w:val="19"/>
        </w:rPr>
        <w:t> </w:t>
      </w:r>
      <w:r>
        <w:rPr>
          <w:sz w:val="19"/>
        </w:rPr>
        <w:t>take</w:t>
      </w:r>
      <w:r>
        <w:rPr>
          <w:spacing w:val="-2"/>
          <w:sz w:val="19"/>
        </w:rPr>
        <w:t> </w:t>
      </w:r>
      <w:r>
        <w:rPr>
          <w:sz w:val="19"/>
        </w:rPr>
        <w:t>disciplinary</w:t>
      </w:r>
      <w:r>
        <w:rPr>
          <w:spacing w:val="-6"/>
          <w:sz w:val="19"/>
        </w:rPr>
        <w:t> </w:t>
      </w:r>
      <w:r>
        <w:rPr>
          <w:sz w:val="19"/>
        </w:rPr>
        <w:t>action</w:t>
      </w:r>
      <w:r>
        <w:rPr>
          <w:spacing w:val="-2"/>
          <w:sz w:val="19"/>
        </w:rPr>
        <w:t> </w:t>
      </w:r>
      <w:r>
        <w:rPr>
          <w:sz w:val="19"/>
        </w:rPr>
        <w:t>against the defaulters and that failure to adhere to these instructions would be viewed very seriously and the relieving officers will be taken into task.</w:t>
      </w:r>
    </w:p>
    <w:p>
      <w:pPr>
        <w:pStyle w:val="ListParagraph"/>
        <w:numPr>
          <w:ilvl w:val="0"/>
          <w:numId w:val="3"/>
        </w:numPr>
        <w:tabs>
          <w:tab w:pos="875" w:val="left" w:leader="none"/>
        </w:tabs>
        <w:spacing w:line="240" w:lineRule="auto" w:before="140" w:after="0"/>
        <w:ind w:left="875" w:right="0" w:hanging="210"/>
        <w:jc w:val="both"/>
        <w:rPr>
          <w:sz w:val="19"/>
        </w:rPr>
      </w:pPr>
      <w:r>
        <w:rPr>
          <w:sz w:val="19"/>
        </w:rPr>
        <w:t>Receipt</w:t>
      </w:r>
      <w:r>
        <w:rPr>
          <w:spacing w:val="-14"/>
          <w:sz w:val="19"/>
        </w:rPr>
        <w:t> </w:t>
      </w:r>
      <w:r>
        <w:rPr>
          <w:sz w:val="19"/>
        </w:rPr>
        <w:t>of</w:t>
      </w:r>
      <w:r>
        <w:rPr>
          <w:spacing w:val="-12"/>
          <w:sz w:val="19"/>
        </w:rPr>
        <w:t> </w:t>
      </w:r>
      <w:r>
        <w:rPr>
          <w:sz w:val="19"/>
        </w:rPr>
        <w:t>this</w:t>
      </w:r>
      <w:r>
        <w:rPr>
          <w:spacing w:val="-14"/>
          <w:sz w:val="19"/>
        </w:rPr>
        <w:t> </w:t>
      </w:r>
      <w:r>
        <w:rPr>
          <w:sz w:val="19"/>
        </w:rPr>
        <w:t>order</w:t>
      </w:r>
      <w:r>
        <w:rPr>
          <w:spacing w:val="-11"/>
          <w:sz w:val="19"/>
        </w:rPr>
        <w:t> </w:t>
      </w:r>
      <w:r>
        <w:rPr>
          <w:sz w:val="19"/>
        </w:rPr>
        <w:t>should</w:t>
      </w:r>
      <w:r>
        <w:rPr>
          <w:spacing w:val="-11"/>
          <w:sz w:val="19"/>
        </w:rPr>
        <w:t> </w:t>
      </w:r>
      <w:r>
        <w:rPr>
          <w:sz w:val="19"/>
        </w:rPr>
        <w:t>be</w:t>
      </w:r>
      <w:r>
        <w:rPr>
          <w:spacing w:val="-10"/>
          <w:sz w:val="19"/>
        </w:rPr>
        <w:t> </w:t>
      </w:r>
      <w:r>
        <w:rPr>
          <w:sz w:val="19"/>
        </w:rPr>
        <w:t>acknowledged</w:t>
      </w:r>
      <w:r>
        <w:rPr>
          <w:spacing w:val="-11"/>
          <w:sz w:val="19"/>
        </w:rPr>
        <w:t> </w:t>
      </w:r>
      <w:r>
        <w:rPr>
          <w:spacing w:val="-2"/>
          <w:sz w:val="19"/>
        </w:rPr>
        <w:t>immediately.</w:t>
      </w:r>
    </w:p>
    <w:p>
      <w:pPr>
        <w:pStyle w:val="BodyText"/>
        <w:spacing w:before="1"/>
        <w:rPr>
          <w:sz w:val="15"/>
        </w:rPr>
      </w:pPr>
    </w:p>
    <w:p>
      <w:pPr>
        <w:spacing w:after="0"/>
        <w:rPr>
          <w:sz w:val="15"/>
        </w:rPr>
        <w:sectPr>
          <w:pgSz w:w="12240" w:h="15840"/>
          <w:pgMar w:header="0" w:footer="1828" w:top="1820" w:bottom="2020" w:left="1720" w:right="1720"/>
        </w:sectPr>
      </w:pPr>
    </w:p>
    <w:p>
      <w:pPr>
        <w:pStyle w:val="BodyText"/>
        <w:spacing w:before="93"/>
        <w:ind w:left="665"/>
      </w:pPr>
      <w:r>
        <w:rPr/>
        <w:t>(By</w:t>
      </w:r>
      <w:r>
        <w:rPr>
          <w:spacing w:val="-8"/>
        </w:rPr>
        <w:t> </w:t>
      </w:r>
      <w:r>
        <w:rPr/>
        <w:t>order</w:t>
      </w:r>
      <w:r>
        <w:rPr>
          <w:spacing w:val="-6"/>
        </w:rPr>
        <w:t> </w:t>
      </w:r>
      <w:r>
        <w:rPr/>
        <w:t>of</w:t>
      </w:r>
      <w:r>
        <w:rPr>
          <w:spacing w:val="-4"/>
        </w:rPr>
        <w:t> </w:t>
      </w:r>
      <w:r>
        <w:rPr/>
        <w:t>the</w:t>
      </w:r>
      <w:r>
        <w:rPr>
          <w:spacing w:val="-4"/>
        </w:rPr>
        <w:t> </w:t>
      </w:r>
      <w:r>
        <w:rPr>
          <w:spacing w:val="-2"/>
        </w:rPr>
        <w:t>Governor)</w:t>
      </w:r>
    </w:p>
    <w:p>
      <w:pPr>
        <w:spacing w:line="240" w:lineRule="auto" w:before="119"/>
        <w:rPr>
          <w:sz w:val="19"/>
        </w:rPr>
      </w:pPr>
      <w:r>
        <w:rPr/>
        <w:br w:type="column"/>
      </w:r>
      <w:r>
        <w:rPr>
          <w:sz w:val="19"/>
        </w:rPr>
      </w:r>
    </w:p>
    <w:p>
      <w:pPr>
        <w:pStyle w:val="Heading1"/>
      </w:pPr>
      <w:r>
        <w:rPr/>
        <w:t>N.P.</w:t>
      </w:r>
      <w:r>
        <w:rPr>
          <w:spacing w:val="-4"/>
        </w:rPr>
        <w:t> </w:t>
      </w:r>
      <w:r>
        <w:rPr>
          <w:spacing w:val="-2"/>
        </w:rPr>
        <w:t>Gupta</w:t>
      </w:r>
    </w:p>
    <w:p>
      <w:pPr>
        <w:pStyle w:val="BodyText"/>
        <w:spacing w:before="32"/>
        <w:ind w:left="665"/>
      </w:pPr>
      <w:r>
        <w:rPr/>
        <w:t>Secretary</w:t>
      </w:r>
      <w:r>
        <w:rPr>
          <w:spacing w:val="-11"/>
        </w:rPr>
        <w:t> </w:t>
      </w:r>
      <w:r>
        <w:rPr/>
        <w:t>to</w:t>
      </w:r>
      <w:r>
        <w:rPr>
          <w:spacing w:val="-12"/>
        </w:rPr>
        <w:t> </w:t>
      </w:r>
      <w:r>
        <w:rPr>
          <w:spacing w:val="-2"/>
        </w:rPr>
        <w:t>Government</w:t>
      </w:r>
    </w:p>
    <w:p>
      <w:pPr>
        <w:spacing w:after="0"/>
        <w:sectPr>
          <w:type w:val="continuous"/>
          <w:pgSz w:w="12240" w:h="15840"/>
          <w:pgMar w:header="0" w:footer="1828" w:top="1820" w:bottom="2020" w:left="1720" w:right="1720"/>
          <w:cols w:num="2" w:equalWidth="0">
            <w:col w:w="2900" w:space="2855"/>
            <w:col w:w="3045"/>
          </w:cols>
        </w:sectPr>
      </w:pPr>
    </w:p>
    <w:p>
      <w:pPr>
        <w:pStyle w:val="BodyText"/>
        <w:spacing w:before="134"/>
      </w:pPr>
    </w:p>
    <w:p>
      <w:pPr>
        <w:pStyle w:val="BodyText"/>
        <w:ind w:left="527"/>
        <w:jc w:val="center"/>
      </w:pPr>
      <w:r>
        <w:rPr>
          <w:spacing w:val="-5"/>
        </w:rPr>
        <w:t>88</w:t>
      </w:r>
    </w:p>
    <w:p>
      <w:pPr>
        <w:spacing w:after="0"/>
        <w:jc w:val="center"/>
        <w:sectPr>
          <w:type w:val="continuous"/>
          <w:pgSz w:w="12240" w:h="15840"/>
          <w:pgMar w:header="0" w:footer="1828" w:top="1820" w:bottom="2020" w:left="1720" w:right="1720"/>
        </w:sectPr>
      </w:pPr>
    </w:p>
    <w:p>
      <w:pPr>
        <w:pStyle w:val="BodyText"/>
        <w:spacing w:before="19"/>
        <w:rPr>
          <w:sz w:val="22"/>
        </w:rPr>
      </w:pPr>
    </w:p>
    <w:p>
      <w:pPr>
        <w:spacing w:line="355" w:lineRule="auto" w:before="1"/>
        <w:ind w:left="665" w:right="144" w:firstLine="0"/>
        <w:jc w:val="left"/>
        <w:rPr>
          <w:rFonts w:ascii="Arial"/>
          <w:b/>
          <w:sz w:val="22"/>
        </w:rPr>
      </w:pPr>
      <w:r>
        <w:rPr/>
        <mc:AlternateContent>
          <mc:Choice Requires="wps">
            <w:drawing>
              <wp:anchor distT="0" distB="0" distL="0" distR="0" allowOverlap="1" layoutInCell="1" locked="0" behindDoc="0" simplePos="0" relativeHeight="15732224">
                <wp:simplePos x="0" y="0"/>
                <wp:positionH relativeFrom="page">
                  <wp:posOffset>1514855</wp:posOffset>
                </wp:positionH>
                <wp:positionV relativeFrom="paragraph">
                  <wp:posOffset>442481</wp:posOffset>
                </wp:positionV>
                <wp:extent cx="128968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89685" cy="1270"/>
                        </a:xfrm>
                        <a:custGeom>
                          <a:avLst/>
                          <a:gdLst/>
                          <a:ahLst/>
                          <a:cxnLst/>
                          <a:rect l="l" t="t" r="r" b="b"/>
                          <a:pathLst>
                            <a:path w="1289685" h="0">
                              <a:moveTo>
                                <a:pt x="0" y="0"/>
                              </a:moveTo>
                              <a:lnTo>
                                <a:pt x="1289304"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119.279999pt,34.841076pt" to="220.799999pt,34.841076pt" stroked="true" strokeweight=".7199pt" strokecolor="#000000">
                <v:stroke dashstyle="solid"/>
                <w10:wrap type="none"/>
              </v:line>
            </w:pict>
          </mc:Fallback>
        </mc:AlternateContent>
      </w:r>
      <w:r>
        <w:rPr/>
        <mc:AlternateContent>
          <mc:Choice Requires="wps">
            <w:drawing>
              <wp:anchor distT="0" distB="0" distL="0" distR="0" allowOverlap="1" layoutInCell="1" locked="0" behindDoc="0" simplePos="0" relativeHeight="15732736">
                <wp:simplePos x="0" y="0"/>
                <wp:positionH relativeFrom="page">
                  <wp:posOffset>1514855</wp:posOffset>
                </wp:positionH>
                <wp:positionV relativeFrom="paragraph">
                  <wp:posOffset>192545</wp:posOffset>
                </wp:positionV>
                <wp:extent cx="504761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119.279999pt,15.161075pt" to="516.719999pt,15.161075pt" stroked="true" strokeweight=".7199pt" strokecolor="#000000">
                <v:stroke dashstyle="solid"/>
                <w10:wrap type="none"/>
              </v:line>
            </w:pict>
          </mc:Fallback>
        </mc:AlternateContent>
      </w:r>
      <w:r>
        <w:rPr>
          <w:rFonts w:ascii="Arial"/>
          <w:b/>
          <w:sz w:val="22"/>
        </w:rPr>
        <w:t>Guidelines</w:t>
      </w:r>
      <w:r>
        <w:rPr>
          <w:rFonts w:ascii="Arial"/>
          <w:b/>
          <w:spacing w:val="40"/>
          <w:sz w:val="22"/>
        </w:rPr>
        <w:t> </w:t>
      </w:r>
      <w:r>
        <w:rPr>
          <w:rFonts w:ascii="Arial"/>
          <w:b/>
          <w:sz w:val="22"/>
        </w:rPr>
        <w:t>for</w:t>
      </w:r>
      <w:r>
        <w:rPr>
          <w:rFonts w:ascii="Arial"/>
          <w:b/>
          <w:spacing w:val="40"/>
          <w:sz w:val="22"/>
        </w:rPr>
        <w:t> </w:t>
      </w:r>
      <w:r>
        <w:rPr>
          <w:rFonts w:ascii="Arial"/>
          <w:b/>
          <w:sz w:val="22"/>
        </w:rPr>
        <w:t>intimation</w:t>
      </w:r>
      <w:r>
        <w:rPr>
          <w:rFonts w:ascii="Arial"/>
          <w:b/>
          <w:spacing w:val="40"/>
          <w:sz w:val="22"/>
        </w:rPr>
        <w:t> </w:t>
      </w:r>
      <w:r>
        <w:rPr>
          <w:rFonts w:ascii="Arial"/>
          <w:b/>
          <w:sz w:val="22"/>
        </w:rPr>
        <w:t>of</w:t>
      </w:r>
      <w:r>
        <w:rPr>
          <w:rFonts w:ascii="Arial"/>
          <w:b/>
          <w:spacing w:val="40"/>
          <w:sz w:val="22"/>
        </w:rPr>
        <w:t> </w:t>
      </w:r>
      <w:r>
        <w:rPr>
          <w:rFonts w:ascii="Arial"/>
          <w:b/>
          <w:sz w:val="22"/>
        </w:rPr>
        <w:t>Financial</w:t>
      </w:r>
      <w:r>
        <w:rPr>
          <w:rFonts w:ascii="Arial"/>
          <w:b/>
          <w:spacing w:val="40"/>
          <w:sz w:val="22"/>
        </w:rPr>
        <w:t> </w:t>
      </w:r>
      <w:r>
        <w:rPr>
          <w:rFonts w:ascii="Arial"/>
          <w:b/>
          <w:sz w:val="22"/>
        </w:rPr>
        <w:t>Misappropriation</w:t>
      </w:r>
      <w:r>
        <w:rPr>
          <w:rFonts w:ascii="Arial"/>
          <w:b/>
          <w:spacing w:val="40"/>
          <w:sz w:val="22"/>
        </w:rPr>
        <w:t> </w:t>
      </w:r>
      <w:r>
        <w:rPr>
          <w:rFonts w:ascii="Arial"/>
          <w:b/>
          <w:sz w:val="22"/>
        </w:rPr>
        <w:t>or</w:t>
      </w:r>
      <w:r>
        <w:rPr>
          <w:rFonts w:ascii="Arial"/>
          <w:b/>
          <w:spacing w:val="40"/>
          <w:sz w:val="22"/>
        </w:rPr>
        <w:t> </w:t>
      </w:r>
      <w:r>
        <w:rPr>
          <w:rFonts w:ascii="Arial"/>
          <w:b/>
          <w:sz w:val="22"/>
        </w:rPr>
        <w:t>Irregularity</w:t>
      </w:r>
      <w:r>
        <w:rPr>
          <w:rFonts w:ascii="Arial"/>
          <w:b/>
          <w:spacing w:val="40"/>
          <w:sz w:val="22"/>
        </w:rPr>
        <w:t> </w:t>
      </w:r>
      <w:r>
        <w:rPr>
          <w:rFonts w:ascii="Arial"/>
          <w:b/>
          <w:sz w:val="22"/>
        </w:rPr>
        <w:t>to the HODs and AG :</w:t>
      </w:r>
    </w:p>
    <w:p>
      <w:pPr>
        <w:spacing w:line="266" w:lineRule="auto" w:before="80"/>
        <w:ind w:left="665" w:right="136" w:firstLine="0"/>
        <w:jc w:val="both"/>
        <w:rPr>
          <w:sz w:val="19"/>
        </w:rPr>
      </w:pPr>
      <w:r>
        <w:rPr>
          <w:rFonts w:ascii="Arial"/>
          <w:b/>
          <w:sz w:val="19"/>
        </w:rPr>
        <w:t>Government letter</w:t>
      </w:r>
      <w:r>
        <w:rPr>
          <w:rFonts w:ascii="Arial"/>
          <w:b/>
          <w:spacing w:val="-4"/>
          <w:sz w:val="19"/>
        </w:rPr>
        <w:t> </w:t>
      </w:r>
      <w:r>
        <w:rPr>
          <w:rFonts w:ascii="Arial"/>
          <w:b/>
          <w:sz w:val="19"/>
        </w:rPr>
        <w:t>No. 32590</w:t>
      </w:r>
      <w:r>
        <w:rPr>
          <w:rFonts w:ascii="Arial"/>
          <w:b/>
          <w:spacing w:val="-2"/>
          <w:sz w:val="19"/>
        </w:rPr>
        <w:t> </w:t>
      </w:r>
      <w:r>
        <w:rPr>
          <w:rFonts w:ascii="Arial"/>
          <w:b/>
          <w:sz w:val="19"/>
        </w:rPr>
        <w:t>/ Salaries</w:t>
      </w:r>
      <w:r>
        <w:rPr>
          <w:rFonts w:ascii="Arial"/>
          <w:b/>
          <w:spacing w:val="-7"/>
          <w:sz w:val="19"/>
        </w:rPr>
        <w:t> </w:t>
      </w:r>
      <w:r>
        <w:rPr>
          <w:rFonts w:ascii="Arial"/>
          <w:b/>
          <w:sz w:val="19"/>
        </w:rPr>
        <w:t>/ 97-1</w:t>
      </w:r>
      <w:r>
        <w:rPr>
          <w:rFonts w:ascii="Arial"/>
          <w:b/>
          <w:spacing w:val="-2"/>
          <w:sz w:val="19"/>
        </w:rPr>
        <w:t> </w:t>
      </w:r>
      <w:r>
        <w:rPr>
          <w:rFonts w:ascii="Arial"/>
          <w:b/>
          <w:sz w:val="19"/>
        </w:rPr>
        <w:t>dated</w:t>
      </w:r>
      <w:r>
        <w:rPr>
          <w:rFonts w:ascii="Arial"/>
          <w:b/>
          <w:spacing w:val="-3"/>
          <w:sz w:val="19"/>
        </w:rPr>
        <w:t> </w:t>
      </w:r>
      <w:r>
        <w:rPr>
          <w:rFonts w:ascii="Arial"/>
          <w:b/>
          <w:sz w:val="19"/>
        </w:rPr>
        <w:t>15.6.1997</w:t>
      </w:r>
      <w:r>
        <w:rPr>
          <w:rFonts w:ascii="Arial"/>
          <w:b/>
          <w:spacing w:val="-2"/>
          <w:sz w:val="19"/>
        </w:rPr>
        <w:t> </w:t>
      </w:r>
      <w:r>
        <w:rPr>
          <w:sz w:val="19"/>
        </w:rPr>
        <w:t>from</w:t>
      </w:r>
      <w:r>
        <w:rPr>
          <w:spacing w:val="-2"/>
          <w:sz w:val="19"/>
        </w:rPr>
        <w:t> </w:t>
      </w:r>
      <w:r>
        <w:rPr>
          <w:sz w:val="19"/>
        </w:rPr>
        <w:t>Thiru</w:t>
      </w:r>
      <w:r>
        <w:rPr>
          <w:spacing w:val="-2"/>
          <w:sz w:val="19"/>
        </w:rPr>
        <w:t> </w:t>
      </w:r>
      <w:r>
        <w:rPr>
          <w:sz w:val="19"/>
        </w:rPr>
        <w:t>L.S.</w:t>
      </w:r>
      <w:r>
        <w:rPr>
          <w:spacing w:val="-7"/>
          <w:sz w:val="19"/>
        </w:rPr>
        <w:t> </w:t>
      </w:r>
      <w:r>
        <w:rPr>
          <w:sz w:val="19"/>
        </w:rPr>
        <w:t>Ranjan, B</w:t>
      </w:r>
      <w:r>
        <w:rPr>
          <w:spacing w:val="-4"/>
          <w:sz w:val="19"/>
        </w:rPr>
        <w:t> </w:t>
      </w:r>
      <w:r>
        <w:rPr>
          <w:sz w:val="19"/>
        </w:rPr>
        <w:t>Sc, Joint Secretary to Government, Finance (Salaries) Department, Fort St. George, Chennai-9 to all Heads of Departments.</w:t>
      </w:r>
    </w:p>
    <w:p>
      <w:pPr>
        <w:pStyle w:val="BodyText"/>
        <w:spacing w:line="268" w:lineRule="auto" w:before="118"/>
        <w:ind w:left="1342" w:right="141" w:hanging="677"/>
        <w:jc w:val="both"/>
      </w:pPr>
      <w:r>
        <w:rPr>
          <w:rFonts w:ascii="Arial" w:hAnsi="Arial"/>
          <w:b/>
        </w:rPr>
        <w:t>Sub</w:t>
      </w:r>
      <w:r>
        <w:rPr>
          <w:rFonts w:ascii="Arial" w:hAnsi="Arial"/>
          <w:b/>
          <w:spacing w:val="-8"/>
        </w:rPr>
        <w:t> </w:t>
      </w:r>
      <w:r>
        <w:rPr>
          <w:rFonts w:ascii="Arial" w:hAnsi="Arial"/>
          <w:b/>
        </w:rPr>
        <w:t>:</w:t>
      </w:r>
      <w:r>
        <w:rPr>
          <w:rFonts w:ascii="Arial" w:hAnsi="Arial"/>
          <w:b/>
          <w:spacing w:val="80"/>
        </w:rPr>
        <w:t> </w:t>
      </w:r>
      <w:r>
        <w:rPr/>
        <w:t>Audit –</w:t>
      </w:r>
      <w:r>
        <w:rPr>
          <w:spacing w:val="-7"/>
        </w:rPr>
        <w:t> </w:t>
      </w:r>
      <w:r>
        <w:rPr/>
        <w:t>Misappropriation</w:t>
      </w:r>
      <w:r>
        <w:rPr>
          <w:spacing w:val="-7"/>
        </w:rPr>
        <w:t> </w:t>
      </w:r>
      <w:r>
        <w:rPr/>
        <w:t>/ Financial</w:t>
      </w:r>
      <w:r>
        <w:rPr>
          <w:spacing w:val="-2"/>
        </w:rPr>
        <w:t> </w:t>
      </w:r>
      <w:r>
        <w:rPr/>
        <w:t>irregularity</w:t>
      </w:r>
      <w:r>
        <w:rPr>
          <w:spacing w:val="-6"/>
        </w:rPr>
        <w:t> </w:t>
      </w:r>
      <w:r>
        <w:rPr/>
        <w:t>of Government</w:t>
      </w:r>
      <w:r>
        <w:rPr>
          <w:spacing w:val="-3"/>
        </w:rPr>
        <w:t> </w:t>
      </w:r>
      <w:r>
        <w:rPr/>
        <w:t>money</w:t>
      </w:r>
      <w:r>
        <w:rPr>
          <w:spacing w:val="-5"/>
        </w:rPr>
        <w:t> </w:t>
      </w:r>
      <w:r>
        <w:rPr/>
        <w:t>–</w:t>
      </w:r>
      <w:r>
        <w:rPr>
          <w:spacing w:val="-2"/>
        </w:rPr>
        <w:t> </w:t>
      </w:r>
      <w:r>
        <w:rPr/>
        <w:t>Delegation</w:t>
      </w:r>
      <w:r>
        <w:rPr>
          <w:spacing w:val="-2"/>
        </w:rPr>
        <w:t> </w:t>
      </w:r>
      <w:r>
        <w:rPr/>
        <w:t>and intimation to audit – Instructions – Issued.</w:t>
      </w:r>
    </w:p>
    <w:p>
      <w:pPr>
        <w:pStyle w:val="BodyText"/>
        <w:spacing w:before="26"/>
      </w:pPr>
    </w:p>
    <w:p>
      <w:pPr>
        <w:pStyle w:val="BodyText"/>
        <w:spacing w:line="268" w:lineRule="auto"/>
        <w:ind w:left="1342" w:right="135" w:hanging="677"/>
        <w:jc w:val="both"/>
      </w:pPr>
      <w:r>
        <w:rPr>
          <w:rFonts w:ascii="Arial"/>
          <w:b/>
        </w:rPr>
        <w:t>Ref</w:t>
      </w:r>
      <w:r>
        <w:rPr>
          <w:rFonts w:ascii="Arial"/>
          <w:b/>
          <w:spacing w:val="-6"/>
        </w:rPr>
        <w:t> </w:t>
      </w:r>
      <w:r>
        <w:rPr>
          <w:rFonts w:ascii="Arial"/>
          <w:b/>
        </w:rPr>
        <w:t>:</w:t>
      </w:r>
      <w:r>
        <w:rPr>
          <w:rFonts w:ascii="Arial"/>
          <w:b/>
          <w:spacing w:val="40"/>
        </w:rPr>
        <w:t>  </w:t>
      </w:r>
      <w:r>
        <w:rPr/>
        <w:t>From</w:t>
      </w:r>
      <w:r>
        <w:rPr>
          <w:spacing w:val="40"/>
        </w:rPr>
        <w:t> </w:t>
      </w:r>
      <w:r>
        <w:rPr/>
        <w:t>the</w:t>
      </w:r>
      <w:r>
        <w:rPr>
          <w:spacing w:val="40"/>
        </w:rPr>
        <w:t> </w:t>
      </w:r>
      <w:r>
        <w:rPr/>
        <w:t>Accountant</w:t>
      </w:r>
      <w:r>
        <w:rPr>
          <w:spacing w:val="40"/>
        </w:rPr>
        <w:t> </w:t>
      </w:r>
      <w:r>
        <w:rPr/>
        <w:t>General</w:t>
      </w:r>
      <w:r>
        <w:rPr>
          <w:spacing w:val="40"/>
        </w:rPr>
        <w:t> </w:t>
      </w:r>
      <w:r>
        <w:rPr/>
        <w:t>(Audit</w:t>
      </w:r>
      <w:r>
        <w:rPr>
          <w:spacing w:val="40"/>
        </w:rPr>
        <w:t> </w:t>
      </w:r>
      <w:r>
        <w:rPr/>
        <w:t>I),</w:t>
      </w:r>
      <w:r>
        <w:rPr>
          <w:spacing w:val="40"/>
        </w:rPr>
        <w:t> </w:t>
      </w:r>
      <w:r>
        <w:rPr/>
        <w:t>Chennai-35</w:t>
      </w:r>
      <w:r>
        <w:rPr>
          <w:spacing w:val="40"/>
        </w:rPr>
        <w:t> </w:t>
      </w:r>
      <w:r>
        <w:rPr/>
        <w:t>letter</w:t>
      </w:r>
      <w:r>
        <w:rPr>
          <w:spacing w:val="40"/>
        </w:rPr>
        <w:t> </w:t>
      </w:r>
      <w:r>
        <w:rPr/>
        <w:t>No.</w:t>
      </w:r>
      <w:r>
        <w:rPr>
          <w:spacing w:val="40"/>
        </w:rPr>
        <w:t> </w:t>
      </w:r>
      <w:r>
        <w:rPr/>
        <w:t>AG(A)I/CC/VII/Misc/ 96-97/663, dated 17.4.1997</w:t>
      </w:r>
    </w:p>
    <w:p>
      <w:pPr>
        <w:pStyle w:val="ListParagraph"/>
        <w:numPr>
          <w:ilvl w:val="0"/>
          <w:numId w:val="4"/>
        </w:numPr>
        <w:tabs>
          <w:tab w:pos="1066" w:val="left" w:leader="none"/>
          <w:tab w:pos="1068" w:val="left" w:leader="none"/>
        </w:tabs>
        <w:spacing w:line="288" w:lineRule="auto" w:before="164" w:after="0"/>
        <w:ind w:left="1068" w:right="132" w:hanging="404"/>
        <w:jc w:val="both"/>
        <w:rPr>
          <w:sz w:val="19"/>
        </w:rPr>
      </w:pPr>
      <w:r>
        <w:rPr>
          <w:sz w:val="19"/>
        </w:rPr>
        <w:t>Accordingly to Article 294 of Tamil Nadu Financial Code Volume I, whenever misappropriation / financial irregularity occurs in Government Departments, the Head of Office should bring it to the notice of the Heads of Department / Government and also to the Accountant General. The Accountant General in his letter has pointed out that there has been inordinate delay in bringing such fraudulent activities to the notice of the Accountant</w:t>
      </w:r>
      <w:r>
        <w:rPr>
          <w:spacing w:val="-2"/>
          <w:sz w:val="19"/>
        </w:rPr>
        <w:t> </w:t>
      </w:r>
      <w:r>
        <w:rPr>
          <w:sz w:val="19"/>
        </w:rPr>
        <w:t>General,</w:t>
      </w:r>
      <w:r>
        <w:rPr>
          <w:spacing w:val="-6"/>
          <w:sz w:val="19"/>
        </w:rPr>
        <w:t> </w:t>
      </w:r>
      <w:r>
        <w:rPr>
          <w:sz w:val="19"/>
        </w:rPr>
        <w:t>Tamil</w:t>
      </w:r>
      <w:r>
        <w:rPr>
          <w:spacing w:val="-5"/>
          <w:sz w:val="19"/>
        </w:rPr>
        <w:t> </w:t>
      </w:r>
      <w:r>
        <w:rPr>
          <w:sz w:val="19"/>
        </w:rPr>
        <w:t>Nadu.</w:t>
      </w:r>
      <w:r>
        <w:rPr>
          <w:spacing w:val="-2"/>
          <w:sz w:val="19"/>
        </w:rPr>
        <w:t> </w:t>
      </w:r>
      <w:r>
        <w:rPr>
          <w:sz w:val="19"/>
        </w:rPr>
        <w:t>Several</w:t>
      </w:r>
      <w:r>
        <w:rPr>
          <w:spacing w:val="-1"/>
          <w:sz w:val="19"/>
        </w:rPr>
        <w:t> </w:t>
      </w:r>
      <w:r>
        <w:rPr>
          <w:sz w:val="19"/>
        </w:rPr>
        <w:t>cases</w:t>
      </w:r>
      <w:r>
        <w:rPr>
          <w:spacing w:val="-8"/>
          <w:sz w:val="19"/>
        </w:rPr>
        <w:t> </w:t>
      </w:r>
      <w:r>
        <w:rPr>
          <w:sz w:val="19"/>
        </w:rPr>
        <w:t>are</w:t>
      </w:r>
      <w:r>
        <w:rPr>
          <w:spacing w:val="-5"/>
          <w:sz w:val="19"/>
        </w:rPr>
        <w:t> </w:t>
      </w:r>
      <w:r>
        <w:rPr>
          <w:sz w:val="19"/>
        </w:rPr>
        <w:t>reported</w:t>
      </w:r>
      <w:r>
        <w:rPr>
          <w:spacing w:val="-5"/>
          <w:sz w:val="19"/>
        </w:rPr>
        <w:t> </w:t>
      </w:r>
      <w:r>
        <w:rPr>
          <w:sz w:val="19"/>
        </w:rPr>
        <w:t>after</w:t>
      </w:r>
      <w:r>
        <w:rPr>
          <w:spacing w:val="-6"/>
          <w:sz w:val="19"/>
        </w:rPr>
        <w:t> </w:t>
      </w:r>
      <w:r>
        <w:rPr>
          <w:sz w:val="19"/>
        </w:rPr>
        <w:t>several</w:t>
      </w:r>
      <w:r>
        <w:rPr>
          <w:spacing w:val="-5"/>
          <w:sz w:val="19"/>
        </w:rPr>
        <w:t> </w:t>
      </w:r>
      <w:r>
        <w:rPr>
          <w:sz w:val="19"/>
        </w:rPr>
        <w:t>years</w:t>
      </w:r>
      <w:r>
        <w:rPr>
          <w:spacing w:val="-8"/>
          <w:sz w:val="19"/>
        </w:rPr>
        <w:t> </w:t>
      </w:r>
      <w:r>
        <w:rPr>
          <w:sz w:val="19"/>
        </w:rPr>
        <w:t>after</w:t>
      </w:r>
      <w:r>
        <w:rPr>
          <w:spacing w:val="-6"/>
          <w:sz w:val="19"/>
        </w:rPr>
        <w:t> </w:t>
      </w:r>
      <w:r>
        <w:rPr>
          <w:sz w:val="19"/>
        </w:rPr>
        <w:t>their occurrence which is not in accordance with the provisions in the Tamil Nadu Financial Code. Hence, the Accountant General has requested that all the Heads of Departments may be instructed to adhere to the provisions envisaged in Tamil Nadu Financial Code Volume I regarding the detection and intimation of financial irregularity / misappropriation which has taken place in the transaction pertaining to the Government and to prevent inordinate delay in the finalization of the departmental / legal proceedings and recovery of losses from the Government servant atleast before their retirement.</w:t>
      </w:r>
    </w:p>
    <w:p>
      <w:pPr>
        <w:pStyle w:val="ListParagraph"/>
        <w:numPr>
          <w:ilvl w:val="0"/>
          <w:numId w:val="4"/>
        </w:numPr>
        <w:tabs>
          <w:tab w:pos="1066" w:val="left" w:leader="none"/>
          <w:tab w:pos="1068" w:val="left" w:leader="none"/>
        </w:tabs>
        <w:spacing w:line="290" w:lineRule="auto" w:before="163" w:after="0"/>
        <w:ind w:left="1068" w:right="132" w:hanging="404"/>
        <w:jc w:val="both"/>
        <w:rPr>
          <w:sz w:val="19"/>
        </w:rPr>
      </w:pPr>
      <w:r>
        <w:rPr>
          <w:sz w:val="19"/>
        </w:rPr>
        <w:t>I am to request you to ensure that whenever misappropriation / financial irregularity is detected in Government Departments, it should also be immediately brought to the notice of the Accountant General (Audit I), Chennai, and follow up action initiated immediately. These instructions should be followed scrupulously. I am also to request you to bring the above instructions to all your subordinate officers for strict adherence.</w:t>
      </w:r>
    </w:p>
    <w:p>
      <w:pPr>
        <w:pStyle w:val="Heading1"/>
        <w:spacing w:before="127"/>
        <w:rPr>
          <w:rFonts w:ascii="Arial MT"/>
          <w:b w:val="0"/>
        </w:rPr>
      </w:pPr>
      <w:r>
        <w:rPr>
          <w:spacing w:val="-2"/>
        </w:rPr>
        <w:t>Confidential</w:t>
      </w:r>
      <w:r>
        <w:rPr>
          <w:rFonts w:ascii="Arial MT"/>
          <w:b w:val="0"/>
          <w:spacing w:val="-2"/>
        </w:rPr>
        <w:t>:</w:t>
      </w:r>
    </w:p>
    <w:p>
      <w:pPr>
        <w:pStyle w:val="BodyText"/>
        <w:spacing w:before="58"/>
      </w:pPr>
    </w:p>
    <w:p>
      <w:pPr>
        <w:pStyle w:val="BodyText"/>
        <w:ind w:left="665"/>
        <w:jc w:val="both"/>
      </w:pPr>
      <w:r>
        <w:rPr>
          <w:spacing w:val="-2"/>
        </w:rPr>
        <w:t>Office</w:t>
      </w:r>
      <w:r>
        <w:rPr>
          <w:spacing w:val="-5"/>
        </w:rPr>
        <w:t> </w:t>
      </w:r>
      <w:r>
        <w:rPr>
          <w:spacing w:val="-2"/>
        </w:rPr>
        <w:t>of</w:t>
      </w:r>
      <w:r>
        <w:rPr>
          <w:spacing w:val="1"/>
        </w:rPr>
        <w:t> </w:t>
      </w:r>
      <w:r>
        <w:rPr>
          <w:spacing w:val="-2"/>
        </w:rPr>
        <w:t>the</w:t>
      </w:r>
      <w:r>
        <w:rPr>
          <w:spacing w:val="2"/>
        </w:rPr>
        <w:t> </w:t>
      </w:r>
      <w:r>
        <w:rPr>
          <w:spacing w:val="-2"/>
        </w:rPr>
        <w:t>Engineer-in-Chief,</w:t>
      </w:r>
      <w:r>
        <w:rPr>
          <w:spacing w:val="-5"/>
        </w:rPr>
        <w:t> </w:t>
      </w:r>
      <w:r>
        <w:rPr>
          <w:spacing w:val="-2"/>
        </w:rPr>
        <w:t>WRO</w:t>
      </w:r>
      <w:r>
        <w:rPr>
          <w:spacing w:val="-3"/>
        </w:rPr>
        <w:t> </w:t>
      </w:r>
      <w:r>
        <w:rPr>
          <w:spacing w:val="-2"/>
        </w:rPr>
        <w:t>and</w:t>
      </w:r>
      <w:r>
        <w:rPr>
          <w:spacing w:val="-4"/>
        </w:rPr>
        <w:t> </w:t>
      </w:r>
      <w:r>
        <w:rPr>
          <w:spacing w:val="-2"/>
        </w:rPr>
        <w:t>Chief</w:t>
      </w:r>
      <w:r>
        <w:rPr>
          <w:spacing w:val="6"/>
        </w:rPr>
        <w:t> </w:t>
      </w:r>
      <w:r>
        <w:rPr>
          <w:spacing w:val="-2"/>
        </w:rPr>
        <w:t>Engineer</w:t>
      </w:r>
      <w:r>
        <w:rPr/>
        <w:t> </w:t>
      </w:r>
      <w:r>
        <w:rPr>
          <w:spacing w:val="-2"/>
        </w:rPr>
        <w:t>(Gl),</w:t>
      </w:r>
      <w:r>
        <w:rPr>
          <w:spacing w:val="1"/>
        </w:rPr>
        <w:t> </w:t>
      </w:r>
      <w:r>
        <w:rPr>
          <w:spacing w:val="-2"/>
        </w:rPr>
        <w:t>PWD,</w:t>
      </w:r>
      <w:r>
        <w:rPr>
          <w:spacing w:val="1"/>
        </w:rPr>
        <w:t> </w:t>
      </w:r>
      <w:r>
        <w:rPr>
          <w:spacing w:val="-2"/>
        </w:rPr>
        <w:t>Chepauk,</w:t>
      </w:r>
      <w:r>
        <w:rPr>
          <w:spacing w:val="1"/>
        </w:rPr>
        <w:t> </w:t>
      </w:r>
      <w:r>
        <w:rPr>
          <w:spacing w:val="-2"/>
        </w:rPr>
        <w:t>Chennai-</w:t>
      </w:r>
      <w:r>
        <w:rPr>
          <w:spacing w:val="-10"/>
        </w:rPr>
        <w:t>5</w:t>
      </w:r>
    </w:p>
    <w:p>
      <w:pPr>
        <w:pStyle w:val="BodyText"/>
        <w:spacing w:before="47"/>
      </w:pPr>
    </w:p>
    <w:p>
      <w:pPr>
        <w:pStyle w:val="Heading1"/>
        <w:spacing w:before="1"/>
      </w:pPr>
      <w:r>
        <w:rPr>
          <w:spacing w:val="-2"/>
        </w:rPr>
        <w:t>Endorsement</w:t>
      </w:r>
      <w:r>
        <w:rPr>
          <w:spacing w:val="-1"/>
        </w:rPr>
        <w:t> </w:t>
      </w:r>
      <w:r>
        <w:rPr>
          <w:spacing w:val="-2"/>
        </w:rPr>
        <w:t>No.</w:t>
      </w:r>
      <w:r>
        <w:rPr>
          <w:spacing w:val="1"/>
        </w:rPr>
        <w:t> </w:t>
      </w:r>
      <w:r>
        <w:rPr>
          <w:spacing w:val="-2"/>
        </w:rPr>
        <w:t>CII(2)/7940/97</w:t>
      </w:r>
      <w:r>
        <w:rPr>
          <w:spacing w:val="1"/>
        </w:rPr>
        <w:t> </w:t>
      </w:r>
      <w:r>
        <w:rPr>
          <w:spacing w:val="-2"/>
        </w:rPr>
        <w:t>CR,</w:t>
      </w:r>
      <w:r>
        <w:rPr>
          <w:spacing w:val="-5"/>
        </w:rPr>
        <w:t> </w:t>
      </w:r>
      <w:r>
        <w:rPr>
          <w:spacing w:val="-2"/>
        </w:rPr>
        <w:t>dated</w:t>
      </w:r>
      <w:r>
        <w:rPr/>
        <w:t> </w:t>
      </w:r>
      <w:r>
        <w:rPr>
          <w:spacing w:val="-2"/>
        </w:rPr>
        <w:t>4.8.1997</w:t>
      </w:r>
    </w:p>
    <w:p>
      <w:pPr>
        <w:pStyle w:val="BodyText"/>
        <w:spacing w:line="266" w:lineRule="auto" w:before="141"/>
        <w:ind w:left="665" w:right="136"/>
        <w:jc w:val="both"/>
      </w:pPr>
      <w:r>
        <w:rPr/>
        <w:t>Copy</w:t>
      </w:r>
      <w:r>
        <w:rPr>
          <w:spacing w:val="-2"/>
        </w:rPr>
        <w:t> </w:t>
      </w:r>
      <w:r>
        <w:rPr/>
        <w:t>of the</w:t>
      </w:r>
      <w:r>
        <w:rPr>
          <w:spacing w:val="-2"/>
        </w:rPr>
        <w:t> </w:t>
      </w:r>
      <w:r>
        <w:rPr/>
        <w:t>Government letter</w:t>
      </w:r>
      <w:r>
        <w:rPr>
          <w:spacing w:val="-3"/>
        </w:rPr>
        <w:t> </w:t>
      </w:r>
      <w:r>
        <w:rPr/>
        <w:t>read above is</w:t>
      </w:r>
      <w:r>
        <w:rPr>
          <w:spacing w:val="-2"/>
        </w:rPr>
        <w:t> </w:t>
      </w:r>
      <w:r>
        <w:rPr/>
        <w:t>communicated to the Chief Engineers</w:t>
      </w:r>
      <w:r>
        <w:rPr>
          <w:spacing w:val="-2"/>
        </w:rPr>
        <w:t> </w:t>
      </w:r>
      <w:r>
        <w:rPr/>
        <w:t>, PWD</w:t>
      </w:r>
      <w:r>
        <w:rPr>
          <w:spacing w:val="-1"/>
        </w:rPr>
        <w:t> </w:t>
      </w:r>
      <w:r>
        <w:rPr/>
        <w:t>and Regional Chief Engineers , WRO for information and necessary action to instruct the subordinates suitably.</w:t>
      </w:r>
    </w:p>
    <w:p>
      <w:pPr>
        <w:pStyle w:val="Heading1"/>
        <w:spacing w:before="7"/>
        <w:ind w:left="4049"/>
      </w:pPr>
      <w:r>
        <w:rPr/>
        <w:t>Er.</w:t>
      </w:r>
      <w:r>
        <w:rPr>
          <w:spacing w:val="-12"/>
        </w:rPr>
        <w:t> </w:t>
      </w:r>
      <w:r>
        <w:rPr/>
        <w:t>G.</w:t>
      </w:r>
      <w:r>
        <w:rPr>
          <w:spacing w:val="-7"/>
        </w:rPr>
        <w:t> </w:t>
      </w:r>
      <w:r>
        <w:rPr/>
        <w:t>Ganapathi</w:t>
      </w:r>
      <w:r>
        <w:rPr>
          <w:spacing w:val="-8"/>
        </w:rPr>
        <w:t> </w:t>
      </w:r>
      <w:r>
        <w:rPr>
          <w:spacing w:val="-2"/>
        </w:rPr>
        <w:t>Subramanian</w:t>
      </w:r>
    </w:p>
    <w:p>
      <w:pPr>
        <w:pStyle w:val="BodyText"/>
        <w:spacing w:before="26"/>
        <w:ind w:left="4049"/>
      </w:pPr>
      <w:r>
        <w:rPr>
          <w:spacing w:val="-2"/>
        </w:rPr>
        <w:t>Engineer-in-Chief,</w:t>
      </w:r>
      <w:r>
        <w:rPr>
          <w:spacing w:val="-4"/>
        </w:rPr>
        <w:t> </w:t>
      </w:r>
      <w:r>
        <w:rPr>
          <w:spacing w:val="-2"/>
        </w:rPr>
        <w:t>WRO</w:t>
      </w:r>
      <w:r>
        <w:rPr>
          <w:spacing w:val="-3"/>
        </w:rPr>
        <w:t> </w:t>
      </w:r>
      <w:r>
        <w:rPr>
          <w:spacing w:val="-2"/>
        </w:rPr>
        <w:t>and</w:t>
      </w:r>
      <w:r>
        <w:rPr>
          <w:spacing w:val="2"/>
        </w:rPr>
        <w:t> </w:t>
      </w:r>
      <w:r>
        <w:rPr>
          <w:spacing w:val="-2"/>
        </w:rPr>
        <w:t>Chief</w:t>
      </w:r>
      <w:r>
        <w:rPr>
          <w:spacing w:val="2"/>
        </w:rPr>
        <w:t> </w:t>
      </w:r>
      <w:r>
        <w:rPr>
          <w:spacing w:val="-2"/>
        </w:rPr>
        <w:t>Engineer</w:t>
      </w:r>
      <w:r>
        <w:rPr/>
        <w:t> </w:t>
      </w:r>
      <w:r>
        <w:rPr>
          <w:spacing w:val="-2"/>
        </w:rPr>
        <w:t>(Gl),</w:t>
      </w:r>
      <w:r>
        <w:rPr>
          <w:spacing w:val="2"/>
        </w:rPr>
        <w:t> </w:t>
      </w:r>
      <w:r>
        <w:rPr>
          <w:spacing w:val="-5"/>
        </w:rPr>
        <w:t>PWD</w:t>
      </w:r>
    </w:p>
    <w:p>
      <w:pPr>
        <w:pStyle w:val="BodyText"/>
        <w:spacing w:before="115"/>
      </w:pPr>
    </w:p>
    <w:p>
      <w:pPr>
        <w:pStyle w:val="BodyText"/>
        <w:ind w:left="527"/>
        <w:jc w:val="center"/>
      </w:pPr>
      <w:r>
        <w:rPr>
          <w:spacing w:val="-5"/>
        </w:rPr>
        <w:t>89</w:t>
      </w:r>
    </w:p>
    <w:p>
      <w:pPr>
        <w:spacing w:after="0"/>
        <w:jc w:val="center"/>
        <w:sectPr>
          <w:pgSz w:w="12240" w:h="15840"/>
          <w:pgMar w:header="0" w:footer="1828" w:top="1820" w:bottom="2020" w:left="1720" w:right="1720"/>
        </w:sectPr>
      </w:pPr>
    </w:p>
    <w:p>
      <w:pPr>
        <w:spacing w:before="196"/>
        <w:ind w:left="665" w:right="0" w:firstLine="0"/>
        <w:jc w:val="both"/>
        <w:rPr>
          <w:rFonts w:ascii="Arial"/>
          <w:b/>
          <w:sz w:val="22"/>
        </w:rPr>
      </w:pPr>
      <w:r>
        <w:rPr>
          <w:rFonts w:ascii="Arial"/>
          <w:b/>
          <w:sz w:val="22"/>
        </w:rPr>
        <w:t>10</w:t>
      </w:r>
      <w:r>
        <w:rPr>
          <w:rFonts w:ascii="Arial"/>
          <w:b/>
          <w:spacing w:val="8"/>
          <w:sz w:val="22"/>
        </w:rPr>
        <w:t> </w:t>
      </w:r>
      <w:r>
        <w:rPr>
          <w:rFonts w:ascii="Arial"/>
          <w:b/>
          <w:sz w:val="22"/>
        </w:rPr>
        <w:t>years</w:t>
      </w:r>
      <w:r>
        <w:rPr>
          <w:rFonts w:ascii="Arial"/>
          <w:b/>
          <w:spacing w:val="8"/>
          <w:sz w:val="22"/>
        </w:rPr>
        <w:t> </w:t>
      </w:r>
      <w:r>
        <w:rPr>
          <w:rFonts w:ascii="Arial"/>
          <w:b/>
          <w:sz w:val="22"/>
        </w:rPr>
        <w:t>of</w:t>
      </w:r>
      <w:r>
        <w:rPr>
          <w:rFonts w:ascii="Arial"/>
          <w:b/>
          <w:spacing w:val="11"/>
          <w:sz w:val="22"/>
        </w:rPr>
        <w:t> </w:t>
      </w:r>
      <w:r>
        <w:rPr>
          <w:rFonts w:ascii="Arial"/>
          <w:b/>
          <w:sz w:val="22"/>
        </w:rPr>
        <w:t>stay</w:t>
      </w:r>
      <w:r>
        <w:rPr>
          <w:rFonts w:ascii="Arial"/>
          <w:b/>
          <w:spacing w:val="13"/>
          <w:sz w:val="22"/>
        </w:rPr>
        <w:t> </w:t>
      </w:r>
      <w:r>
        <w:rPr>
          <w:rFonts w:ascii="Arial"/>
          <w:b/>
          <w:sz w:val="22"/>
        </w:rPr>
        <w:t>at</w:t>
      </w:r>
      <w:r>
        <w:rPr>
          <w:rFonts w:ascii="Arial"/>
          <w:b/>
          <w:spacing w:val="5"/>
          <w:sz w:val="22"/>
        </w:rPr>
        <w:t> </w:t>
      </w:r>
      <w:r>
        <w:rPr>
          <w:rFonts w:ascii="Arial"/>
          <w:b/>
          <w:sz w:val="22"/>
        </w:rPr>
        <w:t>Chennai</w:t>
      </w:r>
      <w:r>
        <w:rPr>
          <w:rFonts w:ascii="Arial"/>
          <w:b/>
          <w:spacing w:val="9"/>
          <w:sz w:val="22"/>
        </w:rPr>
        <w:t> </w:t>
      </w:r>
      <w:r>
        <w:rPr>
          <w:rFonts w:ascii="Arial"/>
          <w:b/>
          <w:sz w:val="22"/>
        </w:rPr>
        <w:t>for</w:t>
      </w:r>
      <w:r>
        <w:rPr>
          <w:rFonts w:ascii="Arial"/>
          <w:b/>
          <w:spacing w:val="7"/>
          <w:sz w:val="22"/>
        </w:rPr>
        <w:t> </w:t>
      </w:r>
      <w:r>
        <w:rPr>
          <w:rFonts w:ascii="Arial"/>
          <w:b/>
          <w:sz w:val="22"/>
        </w:rPr>
        <w:t>AEs</w:t>
      </w:r>
      <w:r>
        <w:rPr>
          <w:rFonts w:ascii="Arial"/>
          <w:b/>
          <w:spacing w:val="9"/>
          <w:sz w:val="22"/>
        </w:rPr>
        <w:t> </w:t>
      </w:r>
      <w:r>
        <w:rPr>
          <w:rFonts w:ascii="Arial"/>
          <w:b/>
          <w:spacing w:val="-10"/>
          <w:sz w:val="22"/>
        </w:rPr>
        <w:t>:</w:t>
      </w:r>
    </w:p>
    <w:p>
      <w:pPr>
        <w:pStyle w:val="BodyText"/>
        <w:spacing w:before="10"/>
        <w:rPr>
          <w:rFonts w:ascii="Arial"/>
          <w:b/>
          <w:sz w:val="3"/>
        </w:rPr>
      </w:pPr>
      <w:r>
        <w:rPr/>
        <mc:AlternateContent>
          <mc:Choice Requires="wps">
            <w:drawing>
              <wp:anchor distT="0" distB="0" distL="0" distR="0" allowOverlap="1" layoutInCell="1" locked="0" behindDoc="1" simplePos="0" relativeHeight="487592448">
                <wp:simplePos x="0" y="0"/>
                <wp:positionH relativeFrom="page">
                  <wp:posOffset>1514855</wp:posOffset>
                </wp:positionH>
                <wp:positionV relativeFrom="paragraph">
                  <wp:posOffset>43574</wp:posOffset>
                </wp:positionV>
                <wp:extent cx="257873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578735" cy="1270"/>
                        </a:xfrm>
                        <a:custGeom>
                          <a:avLst/>
                          <a:gdLst/>
                          <a:ahLst/>
                          <a:cxnLst/>
                          <a:rect l="l" t="t" r="r" b="b"/>
                          <a:pathLst>
                            <a:path w="2578735" h="0">
                              <a:moveTo>
                                <a:pt x="0" y="0"/>
                              </a:moveTo>
                              <a:lnTo>
                                <a:pt x="257860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3.431074pt;width:203.05pt;height:.1pt;mso-position-horizontal-relative:page;mso-position-vertical-relative:paragraph;z-index:-15724032;mso-wrap-distance-left:0;mso-wrap-distance-right:0" id="docshape5" coordorigin="2386,69" coordsize="4061,0" path="m2386,69l6446,69e" filled="false" stroked="true" strokeweight=".7199pt" strokecolor="#000000">
                <v:path arrowok="t"/>
                <v:stroke dashstyle="solid"/>
                <w10:wrap type="topAndBottom"/>
              </v:shape>
            </w:pict>
          </mc:Fallback>
        </mc:AlternateContent>
      </w:r>
    </w:p>
    <w:p>
      <w:pPr>
        <w:spacing w:line="268" w:lineRule="auto" w:before="107"/>
        <w:ind w:left="665" w:right="135" w:firstLine="0"/>
        <w:jc w:val="both"/>
        <w:rPr>
          <w:sz w:val="19"/>
        </w:rPr>
      </w:pPr>
      <w:r>
        <w:rPr>
          <w:rFonts w:ascii="Arial"/>
          <w:b/>
          <w:sz w:val="19"/>
        </w:rPr>
        <w:t>Government letter No. 2293/A2/84-2, dated 27.7.1984 </w:t>
      </w:r>
      <w:r>
        <w:rPr>
          <w:sz w:val="19"/>
        </w:rPr>
        <w:t>from Thiru K Madhava Sarma, IAS, Commissioner and</w:t>
      </w:r>
      <w:r>
        <w:rPr>
          <w:spacing w:val="-1"/>
          <w:sz w:val="19"/>
        </w:rPr>
        <w:t> </w:t>
      </w:r>
      <w:r>
        <w:rPr>
          <w:sz w:val="19"/>
        </w:rPr>
        <w:t>Secretary to Government, Public Works Department, Chennai-9 addressed to the Chief Engineer (Gl), PWD, Chennai-5.</w:t>
      </w:r>
    </w:p>
    <w:p>
      <w:pPr>
        <w:pStyle w:val="BodyText"/>
        <w:spacing w:before="22"/>
      </w:pPr>
    </w:p>
    <w:p>
      <w:pPr>
        <w:pStyle w:val="BodyText"/>
        <w:ind w:left="665"/>
      </w:pPr>
      <w:r>
        <w:rPr>
          <w:spacing w:val="-4"/>
        </w:rPr>
        <w:t>Sir,</w:t>
      </w:r>
    </w:p>
    <w:p>
      <w:pPr>
        <w:pStyle w:val="BodyText"/>
        <w:spacing w:line="266" w:lineRule="auto" w:before="31"/>
        <w:ind w:left="1342" w:right="137" w:hanging="677"/>
        <w:jc w:val="both"/>
      </w:pPr>
      <w:r>
        <w:rPr>
          <w:rFonts w:ascii="Arial" w:hAnsi="Arial"/>
          <w:b/>
        </w:rPr>
        <w:t>Sub:</w:t>
      </w:r>
      <w:r>
        <w:rPr>
          <w:rFonts w:ascii="Arial" w:hAnsi="Arial"/>
          <w:b/>
          <w:spacing w:val="80"/>
          <w:w w:val="150"/>
        </w:rPr>
        <w:t> </w:t>
      </w:r>
      <w:r>
        <w:rPr/>
        <w:t>Establishment – PWD – Assistant Engineers</w:t>
      </w:r>
      <w:r>
        <w:rPr>
          <w:spacing w:val="-4"/>
        </w:rPr>
        <w:t> </w:t>
      </w:r>
      <w:r>
        <w:rPr/>
        <w:t>/ Junior Engineers</w:t>
      </w:r>
      <w:r>
        <w:rPr>
          <w:spacing w:val="40"/>
        </w:rPr>
        <w:t> </w:t>
      </w:r>
      <w:r>
        <w:rPr/>
        <w:t>- Retention in Madras City upto 10 years – Allowed – Postings in Native District – Certain Instructions – </w:t>
      </w:r>
      <w:r>
        <w:rPr>
          <w:spacing w:val="-2"/>
        </w:rPr>
        <w:t>Issued.</w:t>
      </w:r>
    </w:p>
    <w:p>
      <w:pPr>
        <w:pStyle w:val="BodyText"/>
        <w:tabs>
          <w:tab w:pos="1342" w:val="left" w:leader="none"/>
        </w:tabs>
        <w:spacing w:before="151"/>
        <w:ind w:left="665"/>
      </w:pPr>
      <w:r>
        <w:rPr>
          <w:rFonts w:ascii="Arial"/>
          <w:b/>
        </w:rPr>
        <w:t>Ref</w:t>
      </w:r>
      <w:r>
        <w:rPr>
          <w:rFonts w:ascii="Arial"/>
          <w:b/>
          <w:spacing w:val="-8"/>
        </w:rPr>
        <w:t> </w:t>
      </w:r>
      <w:r>
        <w:rPr>
          <w:rFonts w:ascii="Arial"/>
          <w:b/>
          <w:spacing w:val="-10"/>
        </w:rPr>
        <w:t>:</w:t>
      </w:r>
      <w:r>
        <w:rPr>
          <w:rFonts w:ascii="Arial"/>
          <w:b/>
        </w:rPr>
        <w:tab/>
      </w:r>
      <w:r>
        <w:rPr/>
        <w:t>i)</w:t>
      </w:r>
      <w:r>
        <w:rPr>
          <w:spacing w:val="-12"/>
        </w:rPr>
        <w:t> </w:t>
      </w:r>
      <w:r>
        <w:rPr/>
        <w:t>Your</w:t>
      </w:r>
      <w:r>
        <w:rPr>
          <w:spacing w:val="-12"/>
        </w:rPr>
        <w:t> </w:t>
      </w:r>
      <w:r>
        <w:rPr/>
        <w:t>letter</w:t>
      </w:r>
      <w:r>
        <w:rPr>
          <w:spacing w:val="-12"/>
        </w:rPr>
        <w:t> </w:t>
      </w:r>
      <w:r>
        <w:rPr/>
        <w:t>No.</w:t>
      </w:r>
      <w:r>
        <w:rPr>
          <w:spacing w:val="-11"/>
        </w:rPr>
        <w:t> </w:t>
      </w:r>
      <w:r>
        <w:rPr/>
        <w:t>ADI(I)/87629/84,</w:t>
      </w:r>
      <w:r>
        <w:rPr>
          <w:spacing w:val="-11"/>
        </w:rPr>
        <w:t> </w:t>
      </w:r>
      <w:r>
        <w:rPr/>
        <w:t>dated</w:t>
      </w:r>
      <w:r>
        <w:rPr>
          <w:spacing w:val="-10"/>
        </w:rPr>
        <w:t> </w:t>
      </w:r>
      <w:r>
        <w:rPr>
          <w:spacing w:val="-2"/>
        </w:rPr>
        <w:t>24.5.1984</w:t>
      </w:r>
    </w:p>
    <w:p>
      <w:pPr>
        <w:pStyle w:val="BodyText"/>
        <w:spacing w:before="31"/>
        <w:ind w:left="1342"/>
      </w:pPr>
      <w:r>
        <w:rPr/>
        <w:t>ii)</w:t>
      </w:r>
      <w:r>
        <w:rPr>
          <w:spacing w:val="-9"/>
        </w:rPr>
        <w:t> </w:t>
      </w:r>
      <w:r>
        <w:rPr/>
        <w:t>Your</w:t>
      </w:r>
      <w:r>
        <w:rPr>
          <w:spacing w:val="-9"/>
        </w:rPr>
        <w:t> </w:t>
      </w:r>
      <w:r>
        <w:rPr/>
        <w:t>letter</w:t>
      </w:r>
      <w:r>
        <w:rPr>
          <w:spacing w:val="-12"/>
        </w:rPr>
        <w:t> </w:t>
      </w:r>
      <w:r>
        <w:rPr/>
        <w:t>No.</w:t>
      </w:r>
      <w:r>
        <w:rPr>
          <w:spacing w:val="-12"/>
        </w:rPr>
        <w:t> </w:t>
      </w:r>
      <w:r>
        <w:rPr/>
        <w:t>EII(1)/100539/84-3,</w:t>
      </w:r>
      <w:r>
        <w:rPr>
          <w:spacing w:val="-12"/>
        </w:rPr>
        <w:t> </w:t>
      </w:r>
      <w:r>
        <w:rPr/>
        <w:t>dated</w:t>
      </w:r>
      <w:r>
        <w:rPr>
          <w:spacing w:val="-11"/>
        </w:rPr>
        <w:t> </w:t>
      </w:r>
      <w:r>
        <w:rPr>
          <w:spacing w:val="-2"/>
        </w:rPr>
        <w:t>7.6.1984</w:t>
      </w:r>
    </w:p>
    <w:p>
      <w:pPr>
        <w:pStyle w:val="BodyText"/>
        <w:spacing w:line="268" w:lineRule="auto" w:before="175"/>
        <w:ind w:left="665" w:right="136"/>
        <w:jc w:val="both"/>
      </w:pPr>
      <w:r>
        <w:rPr/>
        <w:t>I am directed to state that the Assistant Engineers and Junior Engineers may be allowed to serve in Madras City including Madras Metropolitan Area for a maximum period of 10 years as in the case of Mofussil districts subject to the condition that no one should be retained in a station for more than three years.</w:t>
      </w:r>
    </w:p>
    <w:p>
      <w:pPr>
        <w:pStyle w:val="BodyText"/>
        <w:spacing w:before="149"/>
        <w:ind w:left="665"/>
      </w:pPr>
      <w:r>
        <w:rPr/>
        <w:t>The</w:t>
      </w:r>
      <w:r>
        <w:rPr>
          <w:spacing w:val="-7"/>
        </w:rPr>
        <w:t> </w:t>
      </w:r>
      <w:r>
        <w:rPr/>
        <w:t>receipt</w:t>
      </w:r>
      <w:r>
        <w:rPr>
          <w:spacing w:val="-2"/>
        </w:rPr>
        <w:t> </w:t>
      </w:r>
      <w:r>
        <w:rPr/>
        <w:t>of</w:t>
      </w:r>
      <w:r>
        <w:rPr>
          <w:spacing w:val="-7"/>
        </w:rPr>
        <w:t> </w:t>
      </w:r>
      <w:r>
        <w:rPr/>
        <w:t>this</w:t>
      </w:r>
      <w:r>
        <w:rPr>
          <w:spacing w:val="-9"/>
        </w:rPr>
        <w:t> </w:t>
      </w:r>
      <w:r>
        <w:rPr/>
        <w:t>letter</w:t>
      </w:r>
      <w:r>
        <w:rPr>
          <w:spacing w:val="-8"/>
        </w:rPr>
        <w:t> </w:t>
      </w:r>
      <w:r>
        <w:rPr/>
        <w:t>may</w:t>
      </w:r>
      <w:r>
        <w:rPr>
          <w:spacing w:val="-9"/>
        </w:rPr>
        <w:t> </w:t>
      </w:r>
      <w:r>
        <w:rPr/>
        <w:t>be</w:t>
      </w:r>
      <w:r>
        <w:rPr>
          <w:spacing w:val="-11"/>
        </w:rPr>
        <w:t> </w:t>
      </w:r>
      <w:r>
        <w:rPr>
          <w:spacing w:val="-2"/>
        </w:rPr>
        <w:t>acknowledged.</w:t>
      </w:r>
    </w:p>
    <w:p>
      <w:pPr>
        <w:pStyle w:val="BodyText"/>
        <w:spacing w:before="22"/>
        <w:ind w:left="4899"/>
      </w:pPr>
      <w:r>
        <w:rPr/>
        <w:t>Yours</w:t>
      </w:r>
      <w:r>
        <w:rPr>
          <w:spacing w:val="-12"/>
        </w:rPr>
        <w:t> </w:t>
      </w:r>
      <w:r>
        <w:rPr>
          <w:spacing w:val="-2"/>
        </w:rPr>
        <w:t>faithfully</w:t>
      </w:r>
    </w:p>
    <w:p>
      <w:pPr>
        <w:pStyle w:val="BodyText"/>
        <w:spacing w:before="26"/>
        <w:ind w:left="4899"/>
      </w:pPr>
      <w:r>
        <w:rPr/>
        <w:t>Sd/-</w:t>
      </w:r>
      <w:r>
        <w:rPr>
          <w:spacing w:val="-9"/>
        </w:rPr>
        <w:t> </w:t>
      </w:r>
      <w:r>
        <w:rPr/>
        <w:t>K</w:t>
      </w:r>
      <w:r>
        <w:rPr>
          <w:spacing w:val="-13"/>
        </w:rPr>
        <w:t> </w:t>
      </w:r>
      <w:r>
        <w:rPr/>
        <w:t>Madhava</w:t>
      </w:r>
      <w:r>
        <w:rPr>
          <w:spacing w:val="-10"/>
        </w:rPr>
        <w:t> </w:t>
      </w:r>
      <w:r>
        <w:rPr>
          <w:spacing w:val="-4"/>
        </w:rPr>
        <w:t>Sarma</w:t>
      </w:r>
    </w:p>
    <w:p>
      <w:pPr>
        <w:pStyle w:val="BodyText"/>
        <w:spacing w:before="31"/>
        <w:ind w:left="4899"/>
      </w:pPr>
      <w:r>
        <w:rPr/>
        <w:t>Commissioner</w:t>
      </w:r>
      <w:r>
        <w:rPr>
          <w:spacing w:val="-14"/>
        </w:rPr>
        <w:t> </w:t>
      </w:r>
      <w:r>
        <w:rPr/>
        <w:t>and</w:t>
      </w:r>
      <w:r>
        <w:rPr>
          <w:spacing w:val="-13"/>
        </w:rPr>
        <w:t> </w:t>
      </w:r>
      <w:r>
        <w:rPr/>
        <w:t>Secretary</w:t>
      </w:r>
      <w:r>
        <w:rPr>
          <w:spacing w:val="-13"/>
        </w:rPr>
        <w:t> </w:t>
      </w:r>
      <w:r>
        <w:rPr/>
        <w:t>to</w:t>
      </w:r>
      <w:r>
        <w:rPr>
          <w:spacing w:val="-13"/>
        </w:rPr>
        <w:t> </w:t>
      </w:r>
      <w:r>
        <w:rPr>
          <w:spacing w:val="-2"/>
        </w:rPr>
        <w:t>Government</w:t>
      </w:r>
    </w:p>
    <w:p>
      <w:pPr>
        <w:pStyle w:val="BodyText"/>
        <w:spacing w:before="5"/>
        <w:rPr>
          <w:sz w:val="9"/>
        </w:rPr>
      </w:pPr>
      <w:r>
        <w:rPr/>
        <mc:AlternateContent>
          <mc:Choice Requires="wps">
            <w:drawing>
              <wp:anchor distT="0" distB="0" distL="0" distR="0" allowOverlap="1" layoutInCell="1" locked="0" behindDoc="1" simplePos="0" relativeHeight="487592960">
                <wp:simplePos x="0" y="0"/>
                <wp:positionH relativeFrom="page">
                  <wp:posOffset>1514855</wp:posOffset>
                </wp:positionH>
                <wp:positionV relativeFrom="paragraph">
                  <wp:posOffset>84525</wp:posOffset>
                </wp:positionV>
                <wp:extent cx="504761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6.655585pt;width:397.45pt;height:.1pt;mso-position-horizontal-relative:page;mso-position-vertical-relative:paragraph;z-index:-15723520;mso-wrap-distance-left:0;mso-wrap-distance-right:0" id="docshape6" coordorigin="2386,133" coordsize="7949,0" path="m2386,133l10334,133e" filled="false" stroked="true" strokeweight=".7199pt" strokecolor="#000000">
                <v:path arrowok="t"/>
                <v:stroke dashstyle="solid"/>
                <w10:wrap type="topAndBottom"/>
              </v:shape>
            </w:pict>
          </mc:Fallback>
        </mc:AlternateContent>
      </w:r>
    </w:p>
    <w:p>
      <w:pPr>
        <w:spacing w:before="127" w:after="35"/>
        <w:ind w:left="665" w:right="0" w:firstLine="0"/>
        <w:jc w:val="both"/>
        <w:rPr>
          <w:rFonts w:ascii="Arial" w:hAnsi="Arial"/>
          <w:b/>
          <w:sz w:val="22"/>
        </w:rPr>
      </w:pPr>
      <w:r>
        <w:rPr>
          <w:rFonts w:ascii="Arial" w:hAnsi="Arial"/>
          <w:b/>
          <w:spacing w:val="-2"/>
          <w:sz w:val="22"/>
        </w:rPr>
        <w:t>AEs</w:t>
      </w:r>
      <w:r>
        <w:rPr>
          <w:rFonts w:ascii="Arial" w:hAnsi="Arial"/>
          <w:b/>
          <w:spacing w:val="-14"/>
          <w:sz w:val="22"/>
        </w:rPr>
        <w:t> </w:t>
      </w:r>
      <w:r>
        <w:rPr>
          <w:rFonts w:ascii="Arial" w:hAnsi="Arial"/>
          <w:b/>
          <w:spacing w:val="-2"/>
          <w:sz w:val="22"/>
        </w:rPr>
        <w:t>–</w:t>
      </w:r>
      <w:r>
        <w:rPr>
          <w:rFonts w:ascii="Arial" w:hAnsi="Arial"/>
          <w:b/>
          <w:spacing w:val="-13"/>
          <w:sz w:val="22"/>
        </w:rPr>
        <w:t> </w:t>
      </w:r>
      <w:r>
        <w:rPr>
          <w:rFonts w:ascii="Arial" w:hAnsi="Arial"/>
          <w:b/>
          <w:spacing w:val="-2"/>
          <w:sz w:val="22"/>
        </w:rPr>
        <w:t>Sanction</w:t>
      </w:r>
      <w:r>
        <w:rPr>
          <w:rFonts w:ascii="Arial" w:hAnsi="Arial"/>
          <w:b/>
          <w:spacing w:val="-10"/>
          <w:sz w:val="22"/>
        </w:rPr>
        <w:t> </w:t>
      </w:r>
      <w:r>
        <w:rPr>
          <w:rFonts w:ascii="Arial" w:hAnsi="Arial"/>
          <w:b/>
          <w:spacing w:val="-2"/>
          <w:sz w:val="22"/>
        </w:rPr>
        <w:t>of</w:t>
      </w:r>
      <w:r>
        <w:rPr>
          <w:rFonts w:ascii="Arial" w:hAnsi="Arial"/>
          <w:b/>
          <w:spacing w:val="-14"/>
          <w:sz w:val="22"/>
        </w:rPr>
        <w:t> </w:t>
      </w:r>
      <w:r>
        <w:rPr>
          <w:rFonts w:ascii="Arial" w:hAnsi="Arial"/>
          <w:b/>
          <w:spacing w:val="-2"/>
          <w:sz w:val="22"/>
        </w:rPr>
        <w:t>Second</w:t>
      </w:r>
      <w:r>
        <w:rPr>
          <w:rFonts w:ascii="Arial" w:hAnsi="Arial"/>
          <w:b/>
          <w:spacing w:val="-10"/>
          <w:sz w:val="22"/>
        </w:rPr>
        <w:t> </w:t>
      </w:r>
      <w:r>
        <w:rPr>
          <w:rFonts w:ascii="Arial" w:hAnsi="Arial"/>
          <w:b/>
          <w:spacing w:val="-2"/>
          <w:sz w:val="22"/>
        </w:rPr>
        <w:t>Increment</w:t>
      </w:r>
      <w:r>
        <w:rPr>
          <w:rFonts w:ascii="Arial" w:hAnsi="Arial"/>
          <w:b/>
          <w:spacing w:val="-10"/>
          <w:sz w:val="22"/>
        </w:rPr>
        <w:t> </w:t>
      </w:r>
      <w:r>
        <w:rPr>
          <w:rFonts w:ascii="Arial" w:hAnsi="Arial"/>
          <w:b/>
          <w:spacing w:val="-2"/>
          <w:sz w:val="22"/>
        </w:rPr>
        <w:t>before</w:t>
      </w:r>
      <w:r>
        <w:rPr>
          <w:rFonts w:ascii="Arial" w:hAnsi="Arial"/>
          <w:b/>
          <w:spacing w:val="-14"/>
          <w:sz w:val="22"/>
        </w:rPr>
        <w:t> </w:t>
      </w:r>
      <w:r>
        <w:rPr>
          <w:rFonts w:ascii="Arial" w:hAnsi="Arial"/>
          <w:b/>
          <w:spacing w:val="-2"/>
          <w:sz w:val="22"/>
        </w:rPr>
        <w:t>completion</w:t>
      </w:r>
      <w:r>
        <w:rPr>
          <w:rFonts w:ascii="Arial" w:hAnsi="Arial"/>
          <w:b/>
          <w:spacing w:val="-13"/>
          <w:sz w:val="22"/>
        </w:rPr>
        <w:t> </w:t>
      </w:r>
      <w:r>
        <w:rPr>
          <w:rFonts w:ascii="Arial" w:hAnsi="Arial"/>
          <w:b/>
          <w:spacing w:val="-2"/>
          <w:sz w:val="22"/>
        </w:rPr>
        <w:t>of</w:t>
      </w:r>
      <w:r>
        <w:rPr>
          <w:rFonts w:ascii="Arial" w:hAnsi="Arial"/>
          <w:b/>
          <w:spacing w:val="-6"/>
          <w:sz w:val="22"/>
        </w:rPr>
        <w:t> </w:t>
      </w:r>
      <w:r>
        <w:rPr>
          <w:rFonts w:ascii="Arial" w:hAnsi="Arial"/>
          <w:b/>
          <w:spacing w:val="-2"/>
          <w:sz w:val="22"/>
        </w:rPr>
        <w:t>Probation</w:t>
      </w:r>
    </w:p>
    <w:p>
      <w:pPr>
        <w:pStyle w:val="BodyText"/>
        <w:spacing w:line="20" w:lineRule="exact"/>
        <w:ind w:left="665"/>
        <w:rPr>
          <w:rFonts w:ascii="Arial"/>
          <w:sz w:val="2"/>
        </w:rPr>
      </w:pPr>
      <w:r>
        <w:rPr>
          <w:rFonts w:ascii="Arial"/>
          <w:sz w:val="2"/>
        </w:rPr>
        <mc:AlternateContent>
          <mc:Choice Requires="wps">
            <w:drawing>
              <wp:inline distT="0" distB="0" distL="0" distR="0">
                <wp:extent cx="4511040" cy="9525"/>
                <wp:effectExtent l="9525" t="0" r="3810" b="0"/>
                <wp:docPr id="14" name="Group 14"/>
                <wp:cNvGraphicFramePr>
                  <a:graphicFrameLocks/>
                </wp:cNvGraphicFramePr>
                <a:graphic>
                  <a:graphicData uri="http://schemas.microsoft.com/office/word/2010/wordprocessingGroup">
                    <wpg:wgp>
                      <wpg:cNvPr id="14" name="Group 14"/>
                      <wpg:cNvGrpSpPr/>
                      <wpg:grpSpPr>
                        <a:xfrm>
                          <a:off x="0" y="0"/>
                          <a:ext cx="4511040" cy="9525"/>
                          <a:chExt cx="4511040" cy="9525"/>
                        </a:xfrm>
                      </wpg:grpSpPr>
                      <wps:wsp>
                        <wps:cNvPr id="15" name="Graphic 15"/>
                        <wps:cNvSpPr/>
                        <wps:spPr>
                          <a:xfrm>
                            <a:off x="0" y="4571"/>
                            <a:ext cx="4511040" cy="1270"/>
                          </a:xfrm>
                          <a:custGeom>
                            <a:avLst/>
                            <a:gdLst/>
                            <a:ahLst/>
                            <a:cxnLst/>
                            <a:rect l="l" t="t" r="r" b="b"/>
                            <a:pathLst>
                              <a:path w="4511040" h="0">
                                <a:moveTo>
                                  <a:pt x="0" y="0"/>
                                </a:moveTo>
                                <a:lnTo>
                                  <a:pt x="4511040" y="0"/>
                                </a:lnTo>
                              </a:path>
                            </a:pathLst>
                          </a:custGeom>
                          <a:ln w="914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5.2pt;height:.75pt;mso-position-horizontal-relative:char;mso-position-vertical-relative:line" id="docshapegroup7" coordorigin="0,0" coordsize="7104,15">
                <v:line style="position:absolute" from="0,7" to="7104,7" stroked="true" strokeweight=".7199pt" strokecolor="#000000">
                  <v:stroke dashstyle="solid"/>
                </v:line>
              </v:group>
            </w:pict>
          </mc:Fallback>
        </mc:AlternateContent>
      </w:r>
      <w:r>
        <w:rPr>
          <w:rFonts w:ascii="Arial"/>
          <w:sz w:val="2"/>
        </w:rPr>
      </w:r>
    </w:p>
    <w:p>
      <w:pPr>
        <w:pStyle w:val="Heading1"/>
        <w:spacing w:line="520" w:lineRule="atLeast"/>
        <w:ind w:right="1587"/>
      </w:pPr>
      <w:r>
        <w:rPr>
          <w:spacing w:val="-6"/>
        </w:rPr>
        <w:t>G.O.</w:t>
      </w:r>
      <w:r>
        <w:rPr>
          <w:spacing w:val="-12"/>
        </w:rPr>
        <w:t> </w:t>
      </w:r>
      <w:r>
        <w:rPr>
          <w:spacing w:val="-6"/>
        </w:rPr>
        <w:t>Ms.</w:t>
      </w:r>
      <w:r>
        <w:rPr>
          <w:spacing w:val="-10"/>
        </w:rPr>
        <w:t> </w:t>
      </w:r>
      <w:r>
        <w:rPr>
          <w:spacing w:val="-6"/>
        </w:rPr>
        <w:t>No.</w:t>
      </w:r>
      <w:r>
        <w:rPr>
          <w:spacing w:val="-10"/>
        </w:rPr>
        <w:t> </w:t>
      </w:r>
      <w:r>
        <w:rPr>
          <w:spacing w:val="-6"/>
        </w:rPr>
        <w:t>632</w:t>
      </w:r>
      <w:r>
        <w:rPr>
          <w:spacing w:val="-14"/>
        </w:rPr>
        <w:t> </w:t>
      </w:r>
      <w:r>
        <w:rPr>
          <w:spacing w:val="-6"/>
        </w:rPr>
        <w:t>Public</w:t>
      </w:r>
      <w:r>
        <w:rPr>
          <w:spacing w:val="-14"/>
        </w:rPr>
        <w:t> </w:t>
      </w:r>
      <w:r>
        <w:rPr>
          <w:spacing w:val="-6"/>
        </w:rPr>
        <w:t>Works</w:t>
      </w:r>
      <w:r>
        <w:rPr>
          <w:spacing w:val="-10"/>
        </w:rPr>
        <w:t> </w:t>
      </w:r>
      <w:r>
        <w:rPr>
          <w:spacing w:val="-6"/>
        </w:rPr>
        <w:t>(D1)</w:t>
      </w:r>
      <w:r>
        <w:rPr>
          <w:spacing w:val="-15"/>
        </w:rPr>
        <w:t> </w:t>
      </w:r>
      <w:r>
        <w:rPr>
          <w:spacing w:val="-6"/>
        </w:rPr>
        <w:t>Department,</w:t>
      </w:r>
      <w:r>
        <w:rPr>
          <w:spacing w:val="-15"/>
        </w:rPr>
        <w:t> </w:t>
      </w:r>
      <w:r>
        <w:rPr>
          <w:spacing w:val="-6"/>
        </w:rPr>
        <w:t>dated</w:t>
      </w:r>
      <w:r>
        <w:rPr>
          <w:spacing w:val="-15"/>
        </w:rPr>
        <w:t> </w:t>
      </w:r>
      <w:r>
        <w:rPr>
          <w:spacing w:val="-6"/>
        </w:rPr>
        <w:t>18.9.1996 </w:t>
      </w:r>
      <w:r>
        <w:rPr/>
        <w:t>Amendments</w:t>
      </w:r>
      <w:r>
        <w:rPr>
          <w:spacing w:val="-14"/>
        </w:rPr>
        <w:t> </w:t>
      </w:r>
      <w:r>
        <w:rPr/>
        <w:t>:</w:t>
      </w:r>
    </w:p>
    <w:p>
      <w:pPr>
        <w:pStyle w:val="BodyText"/>
        <w:spacing w:line="247" w:lineRule="auto" w:before="101"/>
        <w:ind w:left="665" w:right="129"/>
        <w:jc w:val="both"/>
      </w:pPr>
      <w:r>
        <w:rPr/>
        <w:t>In</w:t>
      </w:r>
      <w:r>
        <w:rPr>
          <w:spacing w:val="-14"/>
        </w:rPr>
        <w:t> </w:t>
      </w:r>
      <w:r>
        <w:rPr/>
        <w:t>the</w:t>
      </w:r>
      <w:r>
        <w:rPr>
          <w:spacing w:val="-10"/>
        </w:rPr>
        <w:t> </w:t>
      </w:r>
      <w:r>
        <w:rPr/>
        <w:t>said</w:t>
      </w:r>
      <w:r>
        <w:rPr>
          <w:spacing w:val="-11"/>
        </w:rPr>
        <w:t> </w:t>
      </w:r>
      <w:r>
        <w:rPr/>
        <w:t>Special</w:t>
      </w:r>
      <w:r>
        <w:rPr>
          <w:spacing w:val="-10"/>
        </w:rPr>
        <w:t> </w:t>
      </w:r>
      <w:r>
        <w:rPr/>
        <w:t>Rules</w:t>
      </w:r>
      <w:r>
        <w:rPr>
          <w:spacing w:val="-13"/>
        </w:rPr>
        <w:t> </w:t>
      </w:r>
      <w:r>
        <w:rPr/>
        <w:t>in</w:t>
      </w:r>
      <w:r>
        <w:rPr>
          <w:spacing w:val="-14"/>
        </w:rPr>
        <w:t> </w:t>
      </w:r>
      <w:r>
        <w:rPr/>
        <w:t>Part-II,</w:t>
      </w:r>
      <w:r>
        <w:rPr>
          <w:spacing w:val="-10"/>
        </w:rPr>
        <w:t> </w:t>
      </w:r>
      <w:r>
        <w:rPr/>
        <w:t>(1)</w:t>
      </w:r>
      <w:r>
        <w:rPr>
          <w:spacing w:val="-8"/>
        </w:rPr>
        <w:t> </w:t>
      </w:r>
      <w:r>
        <w:rPr/>
        <w:t>under</w:t>
      </w:r>
      <w:r>
        <w:rPr>
          <w:spacing w:val="-11"/>
        </w:rPr>
        <w:t> </w:t>
      </w:r>
      <w:r>
        <w:rPr/>
        <w:t>the</w:t>
      </w:r>
      <w:r>
        <w:rPr>
          <w:spacing w:val="-14"/>
        </w:rPr>
        <w:t> </w:t>
      </w:r>
      <w:r>
        <w:rPr/>
        <w:t>heading</w:t>
      </w:r>
      <w:r>
        <w:rPr>
          <w:spacing w:val="-10"/>
        </w:rPr>
        <w:t> </w:t>
      </w:r>
      <w:r>
        <w:rPr/>
        <w:t>“Branch</w:t>
      </w:r>
      <w:r>
        <w:rPr>
          <w:spacing w:val="-11"/>
        </w:rPr>
        <w:t> </w:t>
      </w:r>
      <w:r>
        <w:rPr/>
        <w:t>I</w:t>
      </w:r>
      <w:r>
        <w:rPr>
          <w:spacing w:val="-11"/>
        </w:rPr>
        <w:t> </w:t>
      </w:r>
      <w:r>
        <w:rPr/>
        <w:t>Public</w:t>
      </w:r>
      <w:r>
        <w:rPr>
          <w:spacing w:val="-10"/>
        </w:rPr>
        <w:t> </w:t>
      </w:r>
      <w:r>
        <w:rPr/>
        <w:t>Works”,</w:t>
      </w:r>
      <w:r>
        <w:rPr>
          <w:spacing w:val="-11"/>
        </w:rPr>
        <w:t> </w:t>
      </w:r>
      <w:r>
        <w:rPr/>
        <w:t>for</w:t>
      </w:r>
      <w:r>
        <w:rPr>
          <w:spacing w:val="-11"/>
        </w:rPr>
        <w:t> </w:t>
      </w:r>
      <w:r>
        <w:rPr/>
        <w:t>rule</w:t>
      </w:r>
      <w:r>
        <w:rPr>
          <w:spacing w:val="-14"/>
        </w:rPr>
        <w:t> </w:t>
      </w:r>
      <w:r>
        <w:rPr/>
        <w:t>10,</w:t>
      </w:r>
      <w:r>
        <w:rPr>
          <w:spacing w:val="-13"/>
        </w:rPr>
        <w:t> </w:t>
      </w:r>
      <w:r>
        <w:rPr/>
        <w:t>the </w:t>
      </w:r>
      <w:r>
        <w:rPr>
          <w:spacing w:val="-2"/>
        </w:rPr>
        <w:t>following</w:t>
      </w:r>
      <w:r>
        <w:rPr>
          <w:spacing w:val="-14"/>
        </w:rPr>
        <w:t> </w:t>
      </w:r>
      <w:r>
        <w:rPr>
          <w:spacing w:val="-2"/>
        </w:rPr>
        <w:t>rule</w:t>
      </w:r>
      <w:r>
        <w:rPr>
          <w:spacing w:val="-14"/>
        </w:rPr>
        <w:t> </w:t>
      </w:r>
      <w:r>
        <w:rPr>
          <w:spacing w:val="-2"/>
        </w:rPr>
        <w:t>shall</w:t>
      </w:r>
      <w:r>
        <w:rPr>
          <w:spacing w:val="-9"/>
        </w:rPr>
        <w:t> </w:t>
      </w:r>
      <w:r>
        <w:rPr>
          <w:spacing w:val="-2"/>
        </w:rPr>
        <w:t>be</w:t>
      </w:r>
      <w:r>
        <w:rPr>
          <w:spacing w:val="-14"/>
        </w:rPr>
        <w:t> </w:t>
      </w:r>
      <w:r>
        <w:rPr>
          <w:spacing w:val="-2"/>
        </w:rPr>
        <w:t>substituted,</w:t>
      </w:r>
      <w:r>
        <w:rPr>
          <w:spacing w:val="-11"/>
        </w:rPr>
        <w:t> </w:t>
      </w:r>
      <w:r>
        <w:rPr>
          <w:spacing w:val="-2"/>
        </w:rPr>
        <w:t>namely:-</w:t>
      </w:r>
    </w:p>
    <w:p>
      <w:pPr>
        <w:pStyle w:val="BodyText"/>
        <w:spacing w:before="8"/>
      </w:pPr>
    </w:p>
    <w:p>
      <w:pPr>
        <w:pStyle w:val="BodyText"/>
        <w:spacing w:line="247" w:lineRule="auto"/>
        <w:ind w:left="665" w:right="126"/>
        <w:jc w:val="both"/>
      </w:pPr>
      <w:r>
        <w:rPr/>
        <w:t>“10.</w:t>
      </w:r>
      <w:r>
        <w:rPr>
          <w:spacing w:val="-11"/>
        </w:rPr>
        <w:t> </w:t>
      </w:r>
      <w:r>
        <w:rPr/>
        <w:t>Test</w:t>
      </w:r>
      <w:r>
        <w:rPr>
          <w:spacing w:val="-12"/>
        </w:rPr>
        <w:t> </w:t>
      </w:r>
      <w:r>
        <w:rPr/>
        <w:t>for</w:t>
      </w:r>
      <w:r>
        <w:rPr>
          <w:spacing w:val="-11"/>
        </w:rPr>
        <w:t> </w:t>
      </w:r>
      <w:r>
        <w:rPr/>
        <w:t>Assistant</w:t>
      </w:r>
      <w:r>
        <w:rPr>
          <w:spacing w:val="-12"/>
        </w:rPr>
        <w:t> </w:t>
      </w:r>
      <w:r>
        <w:rPr/>
        <w:t>Engineers:</w:t>
      </w:r>
      <w:r>
        <w:rPr>
          <w:spacing w:val="-10"/>
        </w:rPr>
        <w:t> </w:t>
      </w:r>
      <w:r>
        <w:rPr/>
        <w:t>Every</w:t>
      </w:r>
      <w:r>
        <w:rPr>
          <w:spacing w:val="-14"/>
        </w:rPr>
        <w:t> </w:t>
      </w:r>
      <w:r>
        <w:rPr/>
        <w:t>person</w:t>
      </w:r>
      <w:r>
        <w:rPr>
          <w:spacing w:val="-11"/>
        </w:rPr>
        <w:t> </w:t>
      </w:r>
      <w:r>
        <w:rPr/>
        <w:t>appointed</w:t>
      </w:r>
      <w:r>
        <w:rPr>
          <w:spacing w:val="-10"/>
        </w:rPr>
        <w:t> </w:t>
      </w:r>
      <w:r>
        <w:rPr/>
        <w:t>as</w:t>
      </w:r>
      <w:r>
        <w:rPr>
          <w:spacing w:val="-12"/>
        </w:rPr>
        <w:t> </w:t>
      </w:r>
      <w:r>
        <w:rPr/>
        <w:t>Assistant</w:t>
      </w:r>
      <w:r>
        <w:rPr>
          <w:spacing w:val="-10"/>
        </w:rPr>
        <w:t> </w:t>
      </w:r>
      <w:r>
        <w:rPr/>
        <w:t>Engineer</w:t>
      </w:r>
      <w:r>
        <w:rPr>
          <w:spacing w:val="-11"/>
        </w:rPr>
        <w:t> </w:t>
      </w:r>
      <w:r>
        <w:rPr/>
        <w:t>shall,</w:t>
      </w:r>
      <w:r>
        <w:rPr>
          <w:spacing w:val="-12"/>
        </w:rPr>
        <w:t> </w:t>
      </w:r>
      <w:r>
        <w:rPr/>
        <w:t>within</w:t>
      </w:r>
      <w:r>
        <w:rPr>
          <w:spacing w:val="-12"/>
        </w:rPr>
        <w:t> </w:t>
      </w:r>
      <w:r>
        <w:rPr/>
        <w:t>the </w:t>
      </w:r>
      <w:r>
        <w:rPr>
          <w:spacing w:val="-6"/>
        </w:rPr>
        <w:t>period</w:t>
      </w:r>
      <w:r>
        <w:rPr>
          <w:spacing w:val="-8"/>
        </w:rPr>
        <w:t> </w:t>
      </w:r>
      <w:r>
        <w:rPr>
          <w:spacing w:val="-6"/>
        </w:rPr>
        <w:t>of</w:t>
      </w:r>
      <w:r>
        <w:rPr>
          <w:spacing w:val="-7"/>
        </w:rPr>
        <w:t> </w:t>
      </w:r>
      <w:r>
        <w:rPr>
          <w:spacing w:val="-6"/>
        </w:rPr>
        <w:t>his</w:t>
      </w:r>
      <w:r>
        <w:rPr>
          <w:spacing w:val="-7"/>
        </w:rPr>
        <w:t> </w:t>
      </w:r>
      <w:r>
        <w:rPr>
          <w:spacing w:val="-6"/>
        </w:rPr>
        <w:t>probation</w:t>
      </w:r>
      <w:r>
        <w:rPr>
          <w:spacing w:val="-7"/>
        </w:rPr>
        <w:t> </w:t>
      </w:r>
      <w:r>
        <w:rPr>
          <w:spacing w:val="-6"/>
        </w:rPr>
        <w:t>pass</w:t>
      </w:r>
      <w:r>
        <w:rPr>
          <w:spacing w:val="-7"/>
        </w:rPr>
        <w:t> </w:t>
      </w:r>
      <w:r>
        <w:rPr>
          <w:spacing w:val="-6"/>
        </w:rPr>
        <w:t>the</w:t>
      </w:r>
      <w:r>
        <w:rPr>
          <w:spacing w:val="-8"/>
        </w:rPr>
        <w:t> </w:t>
      </w:r>
      <w:r>
        <w:rPr>
          <w:spacing w:val="-6"/>
        </w:rPr>
        <w:t>Account</w:t>
      </w:r>
      <w:r>
        <w:rPr>
          <w:spacing w:val="-7"/>
        </w:rPr>
        <w:t> </w:t>
      </w:r>
      <w:r>
        <w:rPr>
          <w:spacing w:val="-6"/>
        </w:rPr>
        <w:t>Test</w:t>
      </w:r>
      <w:r>
        <w:rPr>
          <w:spacing w:val="-7"/>
        </w:rPr>
        <w:t> </w:t>
      </w:r>
      <w:r>
        <w:rPr>
          <w:spacing w:val="-6"/>
        </w:rPr>
        <w:t>for</w:t>
      </w:r>
      <w:r>
        <w:rPr>
          <w:spacing w:val="-7"/>
        </w:rPr>
        <w:t> </w:t>
      </w:r>
      <w:r>
        <w:rPr>
          <w:spacing w:val="-6"/>
        </w:rPr>
        <w:t>Public</w:t>
      </w:r>
      <w:r>
        <w:rPr>
          <w:spacing w:val="-7"/>
        </w:rPr>
        <w:t> </w:t>
      </w:r>
      <w:r>
        <w:rPr>
          <w:spacing w:val="-6"/>
        </w:rPr>
        <w:t>Works</w:t>
      </w:r>
      <w:r>
        <w:rPr>
          <w:spacing w:val="-8"/>
        </w:rPr>
        <w:t> </w:t>
      </w:r>
      <w:r>
        <w:rPr>
          <w:spacing w:val="-6"/>
        </w:rPr>
        <w:t>Department</w:t>
      </w:r>
      <w:r>
        <w:rPr>
          <w:spacing w:val="-7"/>
        </w:rPr>
        <w:t> </w:t>
      </w:r>
      <w:r>
        <w:rPr>
          <w:spacing w:val="-6"/>
        </w:rPr>
        <w:t>Officers</w:t>
      </w:r>
      <w:r>
        <w:rPr>
          <w:spacing w:val="-7"/>
        </w:rPr>
        <w:t> </w:t>
      </w:r>
      <w:r>
        <w:rPr>
          <w:spacing w:val="-6"/>
        </w:rPr>
        <w:t>and</w:t>
      </w:r>
      <w:r>
        <w:rPr>
          <w:spacing w:val="-7"/>
        </w:rPr>
        <w:t> </w:t>
      </w:r>
      <w:r>
        <w:rPr>
          <w:spacing w:val="-6"/>
        </w:rPr>
        <w:t>Subordinates. </w:t>
      </w:r>
      <w:r>
        <w:rPr>
          <w:spacing w:val="-4"/>
        </w:rPr>
        <w:t>He</w:t>
      </w:r>
      <w:r>
        <w:rPr>
          <w:spacing w:val="-10"/>
        </w:rPr>
        <w:t> </w:t>
      </w:r>
      <w:r>
        <w:rPr>
          <w:spacing w:val="-4"/>
        </w:rPr>
        <w:t>shall</w:t>
      </w:r>
      <w:r>
        <w:rPr>
          <w:spacing w:val="-9"/>
        </w:rPr>
        <w:t> </w:t>
      </w:r>
      <w:r>
        <w:rPr>
          <w:spacing w:val="-4"/>
        </w:rPr>
        <w:t>not</w:t>
      </w:r>
      <w:r>
        <w:rPr>
          <w:spacing w:val="-9"/>
        </w:rPr>
        <w:t> </w:t>
      </w:r>
      <w:r>
        <w:rPr>
          <w:spacing w:val="-4"/>
        </w:rPr>
        <w:t>be</w:t>
      </w:r>
      <w:r>
        <w:rPr>
          <w:spacing w:val="-9"/>
        </w:rPr>
        <w:t> </w:t>
      </w:r>
      <w:r>
        <w:rPr>
          <w:spacing w:val="-4"/>
        </w:rPr>
        <w:t>liable</w:t>
      </w:r>
      <w:r>
        <w:rPr>
          <w:spacing w:val="-9"/>
        </w:rPr>
        <w:t> </w:t>
      </w:r>
      <w:r>
        <w:rPr>
          <w:spacing w:val="-4"/>
        </w:rPr>
        <w:t>to</w:t>
      </w:r>
      <w:r>
        <w:rPr>
          <w:spacing w:val="-10"/>
        </w:rPr>
        <w:t> </w:t>
      </w:r>
      <w:r>
        <w:rPr>
          <w:spacing w:val="-4"/>
        </w:rPr>
        <w:t>be</w:t>
      </w:r>
      <w:r>
        <w:rPr>
          <w:spacing w:val="-9"/>
        </w:rPr>
        <w:t> </w:t>
      </w:r>
      <w:r>
        <w:rPr>
          <w:spacing w:val="-4"/>
        </w:rPr>
        <w:t>discharged</w:t>
      </w:r>
      <w:r>
        <w:rPr>
          <w:spacing w:val="-9"/>
        </w:rPr>
        <w:t> </w:t>
      </w:r>
      <w:r>
        <w:rPr>
          <w:spacing w:val="-4"/>
        </w:rPr>
        <w:t>or</w:t>
      </w:r>
      <w:r>
        <w:rPr>
          <w:spacing w:val="-9"/>
        </w:rPr>
        <w:t> </w:t>
      </w:r>
      <w:r>
        <w:rPr>
          <w:spacing w:val="-4"/>
        </w:rPr>
        <w:t>reverted</w:t>
      </w:r>
      <w:r>
        <w:rPr>
          <w:spacing w:val="-9"/>
        </w:rPr>
        <w:t> </w:t>
      </w:r>
      <w:r>
        <w:rPr>
          <w:spacing w:val="-4"/>
        </w:rPr>
        <w:t>for</w:t>
      </w:r>
      <w:r>
        <w:rPr>
          <w:spacing w:val="-10"/>
        </w:rPr>
        <w:t> </w:t>
      </w:r>
      <w:r>
        <w:rPr>
          <w:spacing w:val="-4"/>
        </w:rPr>
        <w:t>failure</w:t>
      </w:r>
      <w:r>
        <w:rPr>
          <w:spacing w:val="-9"/>
        </w:rPr>
        <w:t> </w:t>
      </w:r>
      <w:r>
        <w:rPr>
          <w:spacing w:val="-4"/>
        </w:rPr>
        <w:t>to</w:t>
      </w:r>
      <w:r>
        <w:rPr>
          <w:spacing w:val="-9"/>
        </w:rPr>
        <w:t> </w:t>
      </w:r>
      <w:r>
        <w:rPr>
          <w:spacing w:val="-4"/>
        </w:rPr>
        <w:t>pass</w:t>
      </w:r>
      <w:r>
        <w:rPr>
          <w:spacing w:val="-9"/>
        </w:rPr>
        <w:t> </w:t>
      </w:r>
      <w:r>
        <w:rPr>
          <w:spacing w:val="-4"/>
        </w:rPr>
        <w:t>the</w:t>
      </w:r>
      <w:r>
        <w:rPr>
          <w:spacing w:val="-9"/>
        </w:rPr>
        <w:t> </w:t>
      </w:r>
      <w:r>
        <w:rPr>
          <w:spacing w:val="-4"/>
        </w:rPr>
        <w:t>said</w:t>
      </w:r>
      <w:r>
        <w:rPr>
          <w:spacing w:val="-9"/>
        </w:rPr>
        <w:t> </w:t>
      </w:r>
      <w:r>
        <w:rPr>
          <w:spacing w:val="-4"/>
        </w:rPr>
        <w:t>Test</w:t>
      </w:r>
      <w:r>
        <w:rPr>
          <w:spacing w:val="-5"/>
        </w:rPr>
        <w:t> </w:t>
      </w:r>
      <w:r>
        <w:rPr>
          <w:spacing w:val="-4"/>
        </w:rPr>
        <w:t>within</w:t>
      </w:r>
      <w:r>
        <w:rPr>
          <w:spacing w:val="-9"/>
        </w:rPr>
        <w:t> </w:t>
      </w:r>
      <w:r>
        <w:rPr>
          <w:spacing w:val="-4"/>
        </w:rPr>
        <w:t>the</w:t>
      </w:r>
      <w:r>
        <w:rPr>
          <w:spacing w:val="-9"/>
        </w:rPr>
        <w:t> </w:t>
      </w:r>
      <w:r>
        <w:rPr>
          <w:spacing w:val="-4"/>
        </w:rPr>
        <w:t>period</w:t>
      </w:r>
      <w:r>
        <w:rPr>
          <w:spacing w:val="-10"/>
        </w:rPr>
        <w:t> </w:t>
      </w:r>
      <w:r>
        <w:rPr>
          <w:spacing w:val="-4"/>
        </w:rPr>
        <w:t>of </w:t>
      </w:r>
      <w:r>
        <w:rPr>
          <w:spacing w:val="-6"/>
        </w:rPr>
        <w:t>his</w:t>
      </w:r>
      <w:r>
        <w:rPr>
          <w:spacing w:val="-8"/>
        </w:rPr>
        <w:t> </w:t>
      </w:r>
      <w:r>
        <w:rPr>
          <w:spacing w:val="-6"/>
        </w:rPr>
        <w:t>probation</w:t>
      </w:r>
      <w:r>
        <w:rPr>
          <w:spacing w:val="-2"/>
        </w:rPr>
        <w:t> </w:t>
      </w:r>
      <w:r>
        <w:rPr>
          <w:spacing w:val="-6"/>
        </w:rPr>
        <w:t>but</w:t>
      </w:r>
      <w:r>
        <w:rPr>
          <w:spacing w:val="-3"/>
        </w:rPr>
        <w:t> </w:t>
      </w:r>
      <w:r>
        <w:rPr>
          <w:spacing w:val="-6"/>
        </w:rPr>
        <w:t>his</w:t>
      </w:r>
      <w:r>
        <w:rPr>
          <w:spacing w:val="-7"/>
        </w:rPr>
        <w:t> </w:t>
      </w:r>
      <w:r>
        <w:rPr>
          <w:spacing w:val="-6"/>
        </w:rPr>
        <w:t>probation</w:t>
      </w:r>
      <w:r>
        <w:rPr>
          <w:spacing w:val="-3"/>
        </w:rPr>
        <w:t> </w:t>
      </w:r>
      <w:r>
        <w:rPr>
          <w:spacing w:val="-6"/>
        </w:rPr>
        <w:t>shall</w:t>
      </w:r>
      <w:r>
        <w:rPr>
          <w:spacing w:val="-7"/>
        </w:rPr>
        <w:t> </w:t>
      </w:r>
      <w:r>
        <w:rPr>
          <w:spacing w:val="-6"/>
        </w:rPr>
        <w:t>be</w:t>
      </w:r>
      <w:r>
        <w:rPr>
          <w:spacing w:val="-3"/>
        </w:rPr>
        <w:t> </w:t>
      </w:r>
      <w:r>
        <w:rPr>
          <w:spacing w:val="-6"/>
        </w:rPr>
        <w:t>extended</w:t>
      </w:r>
      <w:r>
        <w:rPr>
          <w:spacing w:val="-3"/>
        </w:rPr>
        <w:t> </w:t>
      </w:r>
      <w:r>
        <w:rPr>
          <w:spacing w:val="-6"/>
        </w:rPr>
        <w:t>upto</w:t>
      </w:r>
      <w:r>
        <w:rPr>
          <w:spacing w:val="-3"/>
        </w:rPr>
        <w:t> </w:t>
      </w:r>
      <w:r>
        <w:rPr>
          <w:spacing w:val="-6"/>
        </w:rPr>
        <w:t>a</w:t>
      </w:r>
      <w:r>
        <w:rPr>
          <w:spacing w:val="-8"/>
        </w:rPr>
        <w:t> </w:t>
      </w:r>
      <w:r>
        <w:rPr>
          <w:spacing w:val="-6"/>
        </w:rPr>
        <w:t>maximum</w:t>
      </w:r>
      <w:r>
        <w:rPr>
          <w:spacing w:val="-1"/>
        </w:rPr>
        <w:t> </w:t>
      </w:r>
      <w:r>
        <w:rPr>
          <w:spacing w:val="-6"/>
        </w:rPr>
        <w:t>period</w:t>
      </w:r>
      <w:r>
        <w:rPr>
          <w:spacing w:val="-3"/>
        </w:rPr>
        <w:t> </w:t>
      </w:r>
      <w:r>
        <w:rPr>
          <w:spacing w:val="-6"/>
        </w:rPr>
        <w:t>of</w:t>
      </w:r>
      <w:r>
        <w:rPr>
          <w:spacing w:val="-3"/>
        </w:rPr>
        <w:t> </w:t>
      </w:r>
      <w:r>
        <w:rPr>
          <w:spacing w:val="-6"/>
        </w:rPr>
        <w:t>five</w:t>
      </w:r>
      <w:r>
        <w:rPr>
          <w:spacing w:val="-3"/>
        </w:rPr>
        <w:t> </w:t>
      </w:r>
      <w:r>
        <w:rPr>
          <w:spacing w:val="-6"/>
        </w:rPr>
        <w:t>years</w:t>
      </w:r>
      <w:r>
        <w:rPr>
          <w:spacing w:val="-7"/>
        </w:rPr>
        <w:t> </w:t>
      </w:r>
      <w:r>
        <w:rPr>
          <w:spacing w:val="-6"/>
        </w:rPr>
        <w:t>and</w:t>
      </w:r>
      <w:r>
        <w:rPr>
          <w:spacing w:val="-3"/>
        </w:rPr>
        <w:t> </w:t>
      </w:r>
      <w:r>
        <w:rPr>
          <w:spacing w:val="-6"/>
        </w:rPr>
        <w:t>his</w:t>
      </w:r>
      <w:r>
        <w:rPr>
          <w:spacing w:val="-7"/>
        </w:rPr>
        <w:t> </w:t>
      </w:r>
      <w:r>
        <w:rPr>
          <w:spacing w:val="-6"/>
        </w:rPr>
        <w:t>second and</w:t>
      </w:r>
      <w:r>
        <w:rPr>
          <w:spacing w:val="-8"/>
        </w:rPr>
        <w:t> </w:t>
      </w:r>
      <w:r>
        <w:rPr>
          <w:spacing w:val="-6"/>
        </w:rPr>
        <w:t>subsequent</w:t>
      </w:r>
      <w:r>
        <w:rPr>
          <w:spacing w:val="-7"/>
        </w:rPr>
        <w:t> </w:t>
      </w:r>
      <w:r>
        <w:rPr>
          <w:spacing w:val="-6"/>
        </w:rPr>
        <w:t>increments</w:t>
      </w:r>
      <w:r>
        <w:rPr>
          <w:spacing w:val="-7"/>
        </w:rPr>
        <w:t> </w:t>
      </w:r>
      <w:r>
        <w:rPr>
          <w:spacing w:val="-6"/>
        </w:rPr>
        <w:t>shall</w:t>
      </w:r>
      <w:r>
        <w:rPr>
          <w:spacing w:val="-7"/>
        </w:rPr>
        <w:t> </w:t>
      </w:r>
      <w:r>
        <w:rPr>
          <w:spacing w:val="-6"/>
        </w:rPr>
        <w:t>be</w:t>
      </w:r>
      <w:r>
        <w:rPr>
          <w:spacing w:val="-7"/>
        </w:rPr>
        <w:t> </w:t>
      </w:r>
      <w:r>
        <w:rPr>
          <w:spacing w:val="-6"/>
        </w:rPr>
        <w:t>stopped</w:t>
      </w:r>
      <w:r>
        <w:rPr>
          <w:spacing w:val="-8"/>
        </w:rPr>
        <w:t> </w:t>
      </w:r>
      <w:r>
        <w:rPr>
          <w:spacing w:val="-6"/>
        </w:rPr>
        <w:t>without</w:t>
      </w:r>
      <w:r>
        <w:rPr>
          <w:spacing w:val="-7"/>
        </w:rPr>
        <w:t> </w:t>
      </w:r>
      <w:r>
        <w:rPr>
          <w:spacing w:val="-6"/>
        </w:rPr>
        <w:t>cumulative</w:t>
      </w:r>
      <w:r>
        <w:rPr>
          <w:spacing w:val="-7"/>
        </w:rPr>
        <w:t> </w:t>
      </w:r>
      <w:r>
        <w:rPr>
          <w:spacing w:val="-6"/>
        </w:rPr>
        <w:t>effect</w:t>
      </w:r>
      <w:r>
        <w:rPr>
          <w:spacing w:val="-7"/>
        </w:rPr>
        <w:t> </w:t>
      </w:r>
      <w:r>
        <w:rPr>
          <w:spacing w:val="-6"/>
        </w:rPr>
        <w:t>till</w:t>
      </w:r>
      <w:r>
        <w:rPr>
          <w:spacing w:val="-7"/>
        </w:rPr>
        <w:t> </w:t>
      </w:r>
      <w:r>
        <w:rPr>
          <w:spacing w:val="-6"/>
        </w:rPr>
        <w:t>he</w:t>
      </w:r>
      <w:r>
        <w:rPr>
          <w:spacing w:val="-8"/>
        </w:rPr>
        <w:t> </w:t>
      </w:r>
      <w:r>
        <w:rPr>
          <w:spacing w:val="-6"/>
        </w:rPr>
        <w:t>passes</w:t>
      </w:r>
      <w:r>
        <w:rPr>
          <w:spacing w:val="-7"/>
        </w:rPr>
        <w:t> </w:t>
      </w:r>
      <w:r>
        <w:rPr>
          <w:spacing w:val="-6"/>
        </w:rPr>
        <w:t>the</w:t>
      </w:r>
      <w:r>
        <w:rPr>
          <w:spacing w:val="-7"/>
        </w:rPr>
        <w:t> </w:t>
      </w:r>
      <w:r>
        <w:rPr>
          <w:spacing w:val="-6"/>
        </w:rPr>
        <w:t>said</w:t>
      </w:r>
      <w:r>
        <w:rPr>
          <w:spacing w:val="-7"/>
        </w:rPr>
        <w:t> </w:t>
      </w:r>
      <w:r>
        <w:rPr>
          <w:spacing w:val="-6"/>
        </w:rPr>
        <w:t>Test.</w:t>
      </w:r>
      <w:r>
        <w:rPr>
          <w:spacing w:val="-7"/>
        </w:rPr>
        <w:t> </w:t>
      </w:r>
      <w:r>
        <w:rPr>
          <w:spacing w:val="-6"/>
        </w:rPr>
        <w:t>The </w:t>
      </w:r>
      <w:r>
        <w:rPr/>
        <w:t>Probationer</w:t>
      </w:r>
      <w:r>
        <w:rPr>
          <w:spacing w:val="-10"/>
        </w:rPr>
        <w:t> </w:t>
      </w:r>
      <w:r>
        <w:rPr/>
        <w:t>who</w:t>
      </w:r>
      <w:r>
        <w:rPr>
          <w:spacing w:val="-7"/>
        </w:rPr>
        <w:t> </w:t>
      </w:r>
      <w:r>
        <w:rPr/>
        <w:t>has</w:t>
      </w:r>
      <w:r>
        <w:rPr>
          <w:spacing w:val="-6"/>
        </w:rPr>
        <w:t> </w:t>
      </w:r>
      <w:r>
        <w:rPr/>
        <w:t>passed</w:t>
      </w:r>
      <w:r>
        <w:rPr>
          <w:spacing w:val="-4"/>
        </w:rPr>
        <w:t> </w:t>
      </w:r>
      <w:r>
        <w:rPr/>
        <w:t>the</w:t>
      </w:r>
      <w:r>
        <w:rPr>
          <w:spacing w:val="-7"/>
        </w:rPr>
        <w:t> </w:t>
      </w:r>
      <w:r>
        <w:rPr/>
        <w:t>said</w:t>
      </w:r>
      <w:r>
        <w:rPr>
          <w:spacing w:val="-4"/>
        </w:rPr>
        <w:t> </w:t>
      </w:r>
      <w:r>
        <w:rPr/>
        <w:t>Test</w:t>
      </w:r>
      <w:r>
        <w:rPr>
          <w:spacing w:val="-4"/>
        </w:rPr>
        <w:t> </w:t>
      </w:r>
      <w:r>
        <w:rPr/>
        <w:t>within</w:t>
      </w:r>
      <w:r>
        <w:rPr>
          <w:spacing w:val="-10"/>
        </w:rPr>
        <w:t> </w:t>
      </w:r>
      <w:r>
        <w:rPr/>
        <w:t>the</w:t>
      </w:r>
      <w:r>
        <w:rPr>
          <w:spacing w:val="-4"/>
        </w:rPr>
        <w:t> </w:t>
      </w:r>
      <w:r>
        <w:rPr/>
        <w:t>above</w:t>
      </w:r>
      <w:r>
        <w:rPr>
          <w:spacing w:val="-7"/>
        </w:rPr>
        <w:t> </w:t>
      </w:r>
      <w:r>
        <w:rPr/>
        <w:t>stipulated</w:t>
      </w:r>
      <w:r>
        <w:rPr>
          <w:spacing w:val="-7"/>
        </w:rPr>
        <w:t> </w:t>
      </w:r>
      <w:r>
        <w:rPr/>
        <w:t>period</w:t>
      </w:r>
      <w:r>
        <w:rPr>
          <w:spacing w:val="-4"/>
        </w:rPr>
        <w:t> </w:t>
      </w:r>
      <w:r>
        <w:rPr/>
        <w:t>shall</w:t>
      </w:r>
      <w:r>
        <w:rPr>
          <w:spacing w:val="-1"/>
        </w:rPr>
        <w:t> </w:t>
      </w:r>
      <w:r>
        <w:rPr/>
        <w:t>be</w:t>
      </w:r>
      <w:r>
        <w:rPr>
          <w:spacing w:val="-4"/>
        </w:rPr>
        <w:t> </w:t>
      </w:r>
      <w:r>
        <w:rPr/>
        <w:t>eligible</w:t>
      </w:r>
      <w:r>
        <w:rPr>
          <w:spacing w:val="-7"/>
        </w:rPr>
        <w:t> </w:t>
      </w:r>
      <w:r>
        <w:rPr/>
        <w:t>for </w:t>
      </w:r>
      <w:r>
        <w:rPr>
          <w:spacing w:val="-2"/>
        </w:rPr>
        <w:t>sanction</w:t>
      </w:r>
      <w:r>
        <w:rPr>
          <w:spacing w:val="-12"/>
        </w:rPr>
        <w:t> </w:t>
      </w:r>
      <w:r>
        <w:rPr>
          <w:spacing w:val="-2"/>
        </w:rPr>
        <w:t>of</w:t>
      </w:r>
      <w:r>
        <w:rPr>
          <w:spacing w:val="-4"/>
        </w:rPr>
        <w:t> </w:t>
      </w:r>
      <w:r>
        <w:rPr>
          <w:spacing w:val="-2"/>
        </w:rPr>
        <w:t>the</w:t>
      </w:r>
      <w:r>
        <w:rPr>
          <w:spacing w:val="-11"/>
        </w:rPr>
        <w:t> </w:t>
      </w:r>
      <w:r>
        <w:rPr>
          <w:spacing w:val="-2"/>
        </w:rPr>
        <w:t>second</w:t>
      </w:r>
      <w:r>
        <w:rPr>
          <w:spacing w:val="-7"/>
        </w:rPr>
        <w:t> </w:t>
      </w:r>
      <w:r>
        <w:rPr>
          <w:spacing w:val="-2"/>
        </w:rPr>
        <w:t>and</w:t>
      </w:r>
      <w:r>
        <w:rPr>
          <w:spacing w:val="-8"/>
        </w:rPr>
        <w:t> </w:t>
      </w:r>
      <w:r>
        <w:rPr>
          <w:spacing w:val="-2"/>
        </w:rPr>
        <w:t>subsequent</w:t>
      </w:r>
      <w:r>
        <w:rPr>
          <w:spacing w:val="-7"/>
        </w:rPr>
        <w:t> </w:t>
      </w:r>
      <w:r>
        <w:rPr>
          <w:spacing w:val="-2"/>
        </w:rPr>
        <w:t>increments</w:t>
      </w:r>
      <w:r>
        <w:rPr>
          <w:spacing w:val="-10"/>
        </w:rPr>
        <w:t> </w:t>
      </w:r>
      <w:r>
        <w:rPr>
          <w:spacing w:val="-2"/>
        </w:rPr>
        <w:t>on</w:t>
      </w:r>
      <w:r>
        <w:rPr>
          <w:spacing w:val="-7"/>
        </w:rPr>
        <w:t> </w:t>
      </w:r>
      <w:r>
        <w:rPr>
          <w:spacing w:val="-2"/>
        </w:rPr>
        <w:t>normal</w:t>
      </w:r>
      <w:r>
        <w:rPr>
          <w:spacing w:val="-3"/>
        </w:rPr>
        <w:t> </w:t>
      </w:r>
      <w:r>
        <w:rPr>
          <w:spacing w:val="-2"/>
        </w:rPr>
        <w:t>dates</w:t>
      </w:r>
      <w:r>
        <w:rPr>
          <w:spacing w:val="-12"/>
        </w:rPr>
        <w:t> </w:t>
      </w:r>
      <w:r>
        <w:rPr>
          <w:spacing w:val="-2"/>
        </w:rPr>
        <w:t>irrespective</w:t>
      </w:r>
      <w:r>
        <w:rPr>
          <w:spacing w:val="-7"/>
        </w:rPr>
        <w:t> </w:t>
      </w:r>
      <w:r>
        <w:rPr>
          <w:spacing w:val="-2"/>
        </w:rPr>
        <w:t>of</w:t>
      </w:r>
      <w:r>
        <w:rPr>
          <w:spacing w:val="-7"/>
        </w:rPr>
        <w:t> </w:t>
      </w:r>
      <w:r>
        <w:rPr>
          <w:spacing w:val="-2"/>
        </w:rPr>
        <w:t>the</w:t>
      </w:r>
      <w:r>
        <w:rPr>
          <w:spacing w:val="-11"/>
        </w:rPr>
        <w:t> </w:t>
      </w:r>
      <w:r>
        <w:rPr>
          <w:spacing w:val="-2"/>
        </w:rPr>
        <w:t>fact</w:t>
      </w:r>
      <w:r>
        <w:rPr>
          <w:spacing w:val="-11"/>
        </w:rPr>
        <w:t> </w:t>
      </w:r>
      <w:r>
        <w:rPr>
          <w:spacing w:val="-2"/>
        </w:rPr>
        <w:t>that</w:t>
      </w:r>
      <w:r>
        <w:rPr>
          <w:spacing w:val="-4"/>
        </w:rPr>
        <w:t> </w:t>
      </w:r>
      <w:r>
        <w:rPr>
          <w:spacing w:val="-2"/>
        </w:rPr>
        <w:t>no </w:t>
      </w:r>
      <w:r>
        <w:rPr>
          <w:spacing w:val="-4"/>
        </w:rPr>
        <w:t>formal orders</w:t>
      </w:r>
      <w:r>
        <w:rPr>
          <w:spacing w:val="-10"/>
        </w:rPr>
        <w:t> </w:t>
      </w:r>
      <w:r>
        <w:rPr>
          <w:spacing w:val="-4"/>
        </w:rPr>
        <w:t>for</w:t>
      </w:r>
      <w:r>
        <w:rPr>
          <w:spacing w:val="-5"/>
        </w:rPr>
        <w:t> </w:t>
      </w:r>
      <w:r>
        <w:rPr>
          <w:spacing w:val="-4"/>
        </w:rPr>
        <w:t>the</w:t>
      </w:r>
      <w:r>
        <w:rPr>
          <w:spacing w:val="-5"/>
        </w:rPr>
        <w:t> </w:t>
      </w:r>
      <w:r>
        <w:rPr>
          <w:spacing w:val="-4"/>
        </w:rPr>
        <w:t>declaration</w:t>
      </w:r>
      <w:r>
        <w:rPr>
          <w:spacing w:val="-5"/>
        </w:rPr>
        <w:t> </w:t>
      </w:r>
      <w:r>
        <w:rPr>
          <w:spacing w:val="-4"/>
        </w:rPr>
        <w:t>of</w:t>
      </w:r>
      <w:r>
        <w:rPr>
          <w:spacing w:val="-5"/>
        </w:rPr>
        <w:t> </w:t>
      </w:r>
      <w:r>
        <w:rPr>
          <w:spacing w:val="-4"/>
        </w:rPr>
        <w:t>satisfactory</w:t>
      </w:r>
      <w:r>
        <w:rPr>
          <w:spacing w:val="-7"/>
        </w:rPr>
        <w:t> </w:t>
      </w:r>
      <w:r>
        <w:rPr>
          <w:spacing w:val="-4"/>
        </w:rPr>
        <w:t>completion</w:t>
      </w:r>
      <w:r>
        <w:rPr>
          <w:spacing w:val="-5"/>
        </w:rPr>
        <w:t> </w:t>
      </w:r>
      <w:r>
        <w:rPr>
          <w:spacing w:val="-4"/>
        </w:rPr>
        <w:t>of</w:t>
      </w:r>
      <w:r>
        <w:rPr/>
        <w:t> </w:t>
      </w:r>
      <w:r>
        <w:rPr>
          <w:spacing w:val="-4"/>
        </w:rPr>
        <w:t>probation</w:t>
      </w:r>
      <w:r>
        <w:rPr>
          <w:spacing w:val="-5"/>
        </w:rPr>
        <w:t> </w:t>
      </w:r>
      <w:r>
        <w:rPr>
          <w:spacing w:val="-4"/>
        </w:rPr>
        <w:t>after having</w:t>
      </w:r>
      <w:r>
        <w:rPr>
          <w:spacing w:val="-5"/>
        </w:rPr>
        <w:t> </w:t>
      </w:r>
      <w:r>
        <w:rPr>
          <w:spacing w:val="-4"/>
        </w:rPr>
        <w:t>passed</w:t>
      </w:r>
      <w:r>
        <w:rPr>
          <w:spacing w:val="-8"/>
        </w:rPr>
        <w:t> </w:t>
      </w:r>
      <w:r>
        <w:rPr>
          <w:spacing w:val="-4"/>
        </w:rPr>
        <w:t>the</w:t>
      </w:r>
      <w:r>
        <w:rPr>
          <w:spacing w:val="-5"/>
        </w:rPr>
        <w:t> </w:t>
      </w:r>
      <w:r>
        <w:rPr>
          <w:spacing w:val="-4"/>
        </w:rPr>
        <w:t>said </w:t>
      </w:r>
      <w:r>
        <w:rPr>
          <w:spacing w:val="-6"/>
        </w:rPr>
        <w:t>test</w:t>
      </w:r>
      <w:r>
        <w:rPr>
          <w:spacing w:val="-8"/>
        </w:rPr>
        <w:t> </w:t>
      </w:r>
      <w:r>
        <w:rPr>
          <w:spacing w:val="-6"/>
        </w:rPr>
        <w:t>have</w:t>
      </w:r>
      <w:r>
        <w:rPr>
          <w:spacing w:val="-7"/>
        </w:rPr>
        <w:t> </w:t>
      </w:r>
      <w:r>
        <w:rPr>
          <w:spacing w:val="-6"/>
        </w:rPr>
        <w:t>been</w:t>
      </w:r>
      <w:r>
        <w:rPr>
          <w:spacing w:val="-7"/>
        </w:rPr>
        <w:t> </w:t>
      </w:r>
      <w:r>
        <w:rPr>
          <w:spacing w:val="-6"/>
        </w:rPr>
        <w:t>issued.</w:t>
      </w:r>
      <w:r>
        <w:rPr>
          <w:spacing w:val="-3"/>
        </w:rPr>
        <w:t> </w:t>
      </w:r>
      <w:r>
        <w:rPr>
          <w:spacing w:val="-6"/>
        </w:rPr>
        <w:t>If</w:t>
      </w:r>
      <w:r>
        <w:rPr>
          <w:spacing w:val="3"/>
        </w:rPr>
        <w:t> </w:t>
      </w:r>
      <w:r>
        <w:rPr>
          <w:spacing w:val="-6"/>
        </w:rPr>
        <w:t>he</w:t>
      </w:r>
      <w:r>
        <w:rPr>
          <w:spacing w:val="-7"/>
        </w:rPr>
        <w:t> </w:t>
      </w:r>
      <w:r>
        <w:rPr>
          <w:spacing w:val="-6"/>
        </w:rPr>
        <w:t>does</w:t>
      </w:r>
      <w:r>
        <w:rPr>
          <w:spacing w:val="-8"/>
        </w:rPr>
        <w:t> </w:t>
      </w:r>
      <w:r>
        <w:rPr>
          <w:spacing w:val="-6"/>
        </w:rPr>
        <w:t>not</w:t>
      </w:r>
      <w:r>
        <w:rPr>
          <w:spacing w:val="-1"/>
        </w:rPr>
        <w:t> </w:t>
      </w:r>
      <w:r>
        <w:rPr>
          <w:spacing w:val="-6"/>
        </w:rPr>
        <w:t>pass the</w:t>
      </w:r>
      <w:r>
        <w:rPr>
          <w:spacing w:val="-7"/>
        </w:rPr>
        <w:t> </w:t>
      </w:r>
      <w:r>
        <w:rPr>
          <w:spacing w:val="-6"/>
        </w:rPr>
        <w:t>said</w:t>
      </w:r>
      <w:r>
        <w:rPr>
          <w:spacing w:val="-7"/>
        </w:rPr>
        <w:t> </w:t>
      </w:r>
      <w:r>
        <w:rPr>
          <w:spacing w:val="-6"/>
        </w:rPr>
        <w:t>Test</w:t>
      </w:r>
      <w:r>
        <w:rPr>
          <w:spacing w:val="-2"/>
        </w:rPr>
        <w:t> </w:t>
      </w:r>
      <w:r>
        <w:rPr>
          <w:spacing w:val="-6"/>
        </w:rPr>
        <w:t>even</w:t>
      </w:r>
      <w:r>
        <w:rPr>
          <w:spacing w:val="-7"/>
        </w:rPr>
        <w:t> </w:t>
      </w:r>
      <w:r>
        <w:rPr>
          <w:spacing w:val="-6"/>
        </w:rPr>
        <w:t>within</w:t>
      </w:r>
      <w:r>
        <w:rPr>
          <w:spacing w:val="-7"/>
        </w:rPr>
        <w:t> </w:t>
      </w:r>
      <w:r>
        <w:rPr>
          <w:spacing w:val="-6"/>
        </w:rPr>
        <w:t>the</w:t>
      </w:r>
      <w:r>
        <w:rPr>
          <w:spacing w:val="-8"/>
        </w:rPr>
        <w:t> </w:t>
      </w:r>
      <w:r>
        <w:rPr>
          <w:spacing w:val="-6"/>
        </w:rPr>
        <w:t>maximum</w:t>
      </w:r>
      <w:r>
        <w:rPr/>
        <w:t> </w:t>
      </w:r>
      <w:r>
        <w:rPr>
          <w:spacing w:val="-6"/>
        </w:rPr>
        <w:t>period</w:t>
      </w:r>
      <w:r>
        <w:rPr>
          <w:spacing w:val="-7"/>
        </w:rPr>
        <w:t> </w:t>
      </w:r>
      <w:r>
        <w:rPr>
          <w:spacing w:val="-6"/>
        </w:rPr>
        <w:t>of</w:t>
      </w:r>
      <w:r>
        <w:rPr>
          <w:spacing w:val="-2"/>
        </w:rPr>
        <w:t> </w:t>
      </w:r>
      <w:r>
        <w:rPr>
          <w:spacing w:val="-6"/>
        </w:rPr>
        <w:t>five</w:t>
      </w:r>
      <w:r>
        <w:rPr>
          <w:spacing w:val="-7"/>
        </w:rPr>
        <w:t> </w:t>
      </w:r>
      <w:r>
        <w:rPr>
          <w:spacing w:val="-6"/>
        </w:rPr>
        <w:t>years </w:t>
      </w:r>
      <w:r>
        <w:rPr>
          <w:spacing w:val="-4"/>
        </w:rPr>
        <w:t>he shall be reverted</w:t>
      </w:r>
      <w:r>
        <w:rPr>
          <w:spacing w:val="-8"/>
        </w:rPr>
        <w:t> </w:t>
      </w:r>
      <w:r>
        <w:rPr>
          <w:spacing w:val="-4"/>
        </w:rPr>
        <w:t>in</w:t>
      </w:r>
      <w:r>
        <w:rPr>
          <w:spacing w:val="-8"/>
        </w:rPr>
        <w:t> </w:t>
      </w:r>
      <w:r>
        <w:rPr>
          <w:spacing w:val="-4"/>
        </w:rPr>
        <w:t>the</w:t>
      </w:r>
      <w:r>
        <w:rPr>
          <w:spacing w:val="-8"/>
        </w:rPr>
        <w:t> </w:t>
      </w:r>
      <w:r>
        <w:rPr>
          <w:spacing w:val="-4"/>
        </w:rPr>
        <w:t>case of</w:t>
      </w:r>
      <w:r>
        <w:rPr/>
        <w:t> </w:t>
      </w:r>
      <w:r>
        <w:rPr>
          <w:spacing w:val="-4"/>
        </w:rPr>
        <w:t>appointment by</w:t>
      </w:r>
      <w:r>
        <w:rPr>
          <w:spacing w:val="-7"/>
        </w:rPr>
        <w:t> </w:t>
      </w:r>
      <w:r>
        <w:rPr>
          <w:spacing w:val="-4"/>
        </w:rPr>
        <w:t>recruitment</w:t>
      </w:r>
      <w:r>
        <w:rPr>
          <w:spacing w:val="-8"/>
        </w:rPr>
        <w:t> </w:t>
      </w:r>
      <w:r>
        <w:rPr>
          <w:spacing w:val="-4"/>
        </w:rPr>
        <w:t>by</w:t>
      </w:r>
      <w:r>
        <w:rPr>
          <w:spacing w:val="-7"/>
        </w:rPr>
        <w:t> </w:t>
      </w:r>
      <w:r>
        <w:rPr>
          <w:spacing w:val="-4"/>
        </w:rPr>
        <w:t>transfer and</w:t>
      </w:r>
      <w:r>
        <w:rPr>
          <w:spacing w:val="-8"/>
        </w:rPr>
        <w:t> </w:t>
      </w:r>
      <w:r>
        <w:rPr>
          <w:spacing w:val="-4"/>
        </w:rPr>
        <w:t>his</w:t>
      </w:r>
      <w:r>
        <w:rPr>
          <w:spacing w:val="-7"/>
        </w:rPr>
        <w:t> </w:t>
      </w:r>
      <w:r>
        <w:rPr>
          <w:spacing w:val="-4"/>
        </w:rPr>
        <w:t>probation shall be terminated,</w:t>
      </w:r>
      <w:r>
        <w:rPr>
          <w:spacing w:val="-9"/>
        </w:rPr>
        <w:t> </w:t>
      </w:r>
      <w:r>
        <w:rPr>
          <w:spacing w:val="-4"/>
        </w:rPr>
        <w:t>in</w:t>
      </w:r>
      <w:r>
        <w:rPr>
          <w:spacing w:val="-8"/>
        </w:rPr>
        <w:t> </w:t>
      </w:r>
      <w:r>
        <w:rPr>
          <w:spacing w:val="-4"/>
        </w:rPr>
        <w:t>the</w:t>
      </w:r>
      <w:r>
        <w:rPr>
          <w:spacing w:val="-8"/>
        </w:rPr>
        <w:t> </w:t>
      </w:r>
      <w:r>
        <w:rPr>
          <w:spacing w:val="-4"/>
        </w:rPr>
        <w:t>case of appointed by</w:t>
      </w:r>
      <w:r>
        <w:rPr>
          <w:spacing w:val="-12"/>
        </w:rPr>
        <w:t> </w:t>
      </w:r>
      <w:r>
        <w:rPr>
          <w:spacing w:val="-4"/>
        </w:rPr>
        <w:t>direct recruitment.</w:t>
      </w:r>
    </w:p>
    <w:p>
      <w:pPr>
        <w:pStyle w:val="BodyText"/>
        <w:spacing w:before="121"/>
        <w:ind w:left="665"/>
        <w:jc w:val="both"/>
      </w:pPr>
      <w:r>
        <w:rPr>
          <w:rFonts w:ascii="Arial"/>
          <w:b/>
          <w:spacing w:val="-8"/>
        </w:rPr>
        <w:t>Note</w:t>
      </w:r>
      <w:r>
        <w:rPr>
          <w:rFonts w:ascii="Arial"/>
          <w:b/>
          <w:spacing w:val="-6"/>
        </w:rPr>
        <w:t> </w:t>
      </w:r>
      <w:r>
        <w:rPr>
          <w:rFonts w:ascii="Arial"/>
          <w:b/>
          <w:spacing w:val="-8"/>
        </w:rPr>
        <w:t>: </w:t>
      </w:r>
      <w:r>
        <w:rPr>
          <w:spacing w:val="-8"/>
        </w:rPr>
        <w:t>Identical</w:t>
      </w:r>
      <w:r>
        <w:rPr/>
        <w:t> </w:t>
      </w:r>
      <w:r>
        <w:rPr>
          <w:spacing w:val="-8"/>
        </w:rPr>
        <w:t>amendments</w:t>
      </w:r>
      <w:r>
        <w:rPr>
          <w:spacing w:val="-4"/>
        </w:rPr>
        <w:t> </w:t>
      </w:r>
      <w:r>
        <w:rPr>
          <w:spacing w:val="-8"/>
        </w:rPr>
        <w:t>are</w:t>
      </w:r>
      <w:r>
        <w:rPr>
          <w:spacing w:val="-6"/>
        </w:rPr>
        <w:t> </w:t>
      </w:r>
      <w:r>
        <w:rPr>
          <w:spacing w:val="-8"/>
        </w:rPr>
        <w:t>also</w:t>
      </w:r>
      <w:r>
        <w:rPr>
          <w:spacing w:val="-5"/>
        </w:rPr>
        <w:t> </w:t>
      </w:r>
      <w:r>
        <w:rPr>
          <w:spacing w:val="-8"/>
        </w:rPr>
        <w:t>issued</w:t>
      </w:r>
      <w:r>
        <w:rPr>
          <w:spacing w:val="-6"/>
        </w:rPr>
        <w:t> </w:t>
      </w:r>
      <w:r>
        <w:rPr>
          <w:spacing w:val="-8"/>
        </w:rPr>
        <w:t>for</w:t>
      </w:r>
      <w:r>
        <w:rPr>
          <w:spacing w:val="-2"/>
        </w:rPr>
        <w:t> </w:t>
      </w:r>
      <w:r>
        <w:rPr>
          <w:spacing w:val="-8"/>
        </w:rPr>
        <w:t>AE</w:t>
      </w:r>
      <w:r>
        <w:rPr>
          <w:spacing w:val="-2"/>
        </w:rPr>
        <w:t> </w:t>
      </w:r>
      <w:r>
        <w:rPr>
          <w:spacing w:val="-8"/>
        </w:rPr>
        <w:t>(Electrical)</w:t>
      </w:r>
      <w:r>
        <w:rPr>
          <w:spacing w:val="-7"/>
        </w:rPr>
        <w:t> </w:t>
      </w:r>
      <w:r>
        <w:rPr>
          <w:spacing w:val="-8"/>
        </w:rPr>
        <w:t>and</w:t>
      </w:r>
      <w:r>
        <w:rPr>
          <w:spacing w:val="-5"/>
        </w:rPr>
        <w:t> </w:t>
      </w:r>
      <w:r>
        <w:rPr>
          <w:spacing w:val="-8"/>
        </w:rPr>
        <w:t>AE</w:t>
      </w:r>
      <w:r>
        <w:rPr>
          <w:spacing w:val="-2"/>
        </w:rPr>
        <w:t> </w:t>
      </w:r>
      <w:r>
        <w:rPr>
          <w:spacing w:val="-8"/>
        </w:rPr>
        <w:t>(Mechanical)</w:t>
      </w:r>
      <w:r>
        <w:rPr>
          <w:spacing w:val="-2"/>
        </w:rPr>
        <w:t> </w:t>
      </w:r>
      <w:r>
        <w:rPr>
          <w:spacing w:val="-8"/>
        </w:rPr>
        <w:t>in</w:t>
      </w:r>
      <w:r>
        <w:rPr>
          <w:spacing w:val="-6"/>
        </w:rPr>
        <w:t> </w:t>
      </w:r>
      <w:r>
        <w:rPr>
          <w:spacing w:val="-8"/>
        </w:rPr>
        <w:t>the</w:t>
      </w:r>
      <w:r>
        <w:rPr>
          <w:spacing w:val="-5"/>
        </w:rPr>
        <w:t> </w:t>
      </w:r>
      <w:r>
        <w:rPr>
          <w:spacing w:val="-8"/>
        </w:rPr>
        <w:t>same</w:t>
      </w:r>
      <w:r>
        <w:rPr>
          <w:spacing w:val="-1"/>
        </w:rPr>
        <w:t> </w:t>
      </w:r>
      <w:r>
        <w:rPr>
          <w:spacing w:val="-8"/>
        </w:rPr>
        <w:t>G.O.</w:t>
      </w:r>
    </w:p>
    <w:p>
      <w:pPr>
        <w:pStyle w:val="BodyText"/>
      </w:pPr>
    </w:p>
    <w:p>
      <w:pPr>
        <w:pStyle w:val="BodyText"/>
        <w:spacing w:before="122"/>
      </w:pPr>
    </w:p>
    <w:p>
      <w:pPr>
        <w:pStyle w:val="BodyText"/>
        <w:ind w:left="527"/>
        <w:jc w:val="center"/>
      </w:pPr>
      <w:r>
        <w:rPr>
          <w:spacing w:val="-5"/>
        </w:rPr>
        <w:t>90</w:t>
      </w:r>
    </w:p>
    <w:p>
      <w:pPr>
        <w:spacing w:after="0"/>
        <w:jc w:val="center"/>
        <w:sectPr>
          <w:pgSz w:w="12240" w:h="15840"/>
          <w:pgMar w:header="0" w:footer="1828" w:top="1820" w:bottom="2020" w:left="1720" w:right="1720"/>
        </w:sectPr>
      </w:pPr>
    </w:p>
    <w:p>
      <w:pPr>
        <w:spacing w:before="196"/>
        <w:ind w:left="665" w:right="0" w:firstLine="0"/>
        <w:jc w:val="both"/>
        <w:rPr>
          <w:rFonts w:ascii="Arial" w:hAnsi="Arial"/>
          <w:b/>
          <w:sz w:val="22"/>
        </w:rPr>
      </w:pPr>
      <w:r>
        <w:rPr>
          <w:rFonts w:ascii="Arial" w:hAnsi="Arial"/>
          <w:b/>
          <w:spacing w:val="-2"/>
          <w:sz w:val="22"/>
        </w:rPr>
        <w:t>Transfer</w:t>
      </w:r>
      <w:r>
        <w:rPr>
          <w:rFonts w:ascii="Arial" w:hAnsi="Arial"/>
          <w:b/>
          <w:spacing w:val="-14"/>
          <w:sz w:val="22"/>
        </w:rPr>
        <w:t> </w:t>
      </w:r>
      <w:r>
        <w:rPr>
          <w:rFonts w:ascii="Arial" w:hAnsi="Arial"/>
          <w:b/>
          <w:spacing w:val="-2"/>
          <w:sz w:val="22"/>
        </w:rPr>
        <w:t>&amp;</w:t>
      </w:r>
      <w:r>
        <w:rPr>
          <w:rFonts w:ascii="Arial" w:hAnsi="Arial"/>
          <w:b/>
          <w:spacing w:val="-18"/>
          <w:sz w:val="22"/>
        </w:rPr>
        <w:t> </w:t>
      </w:r>
      <w:r>
        <w:rPr>
          <w:rFonts w:ascii="Arial" w:hAnsi="Arial"/>
          <w:b/>
          <w:spacing w:val="-2"/>
          <w:sz w:val="22"/>
        </w:rPr>
        <w:t>postings</w:t>
      </w:r>
      <w:r>
        <w:rPr>
          <w:rFonts w:ascii="Arial" w:hAnsi="Arial"/>
          <w:b/>
          <w:spacing w:val="-13"/>
          <w:sz w:val="22"/>
        </w:rPr>
        <w:t> </w:t>
      </w:r>
      <w:r>
        <w:rPr>
          <w:rFonts w:ascii="Arial" w:hAnsi="Arial"/>
          <w:b/>
          <w:spacing w:val="-2"/>
          <w:sz w:val="22"/>
        </w:rPr>
        <w:t>of</w:t>
      </w:r>
      <w:r>
        <w:rPr>
          <w:rFonts w:ascii="Arial" w:hAnsi="Arial"/>
          <w:b/>
          <w:spacing w:val="-16"/>
          <w:sz w:val="22"/>
        </w:rPr>
        <w:t> </w:t>
      </w:r>
      <w:r>
        <w:rPr>
          <w:rFonts w:ascii="Arial" w:hAnsi="Arial"/>
          <w:b/>
          <w:spacing w:val="-2"/>
          <w:sz w:val="22"/>
        </w:rPr>
        <w:t>Technical</w:t>
      </w:r>
      <w:r>
        <w:rPr>
          <w:rFonts w:ascii="Arial" w:hAnsi="Arial"/>
          <w:b/>
          <w:spacing w:val="-14"/>
          <w:sz w:val="22"/>
        </w:rPr>
        <w:t> </w:t>
      </w:r>
      <w:r>
        <w:rPr>
          <w:rFonts w:ascii="Arial" w:hAnsi="Arial"/>
          <w:b/>
          <w:spacing w:val="-2"/>
          <w:sz w:val="22"/>
        </w:rPr>
        <w:t>Officers</w:t>
      </w:r>
      <w:r>
        <w:rPr>
          <w:rFonts w:ascii="Arial" w:hAnsi="Arial"/>
          <w:b/>
          <w:spacing w:val="-12"/>
          <w:sz w:val="22"/>
        </w:rPr>
        <w:t> </w:t>
      </w:r>
      <w:r>
        <w:rPr>
          <w:rFonts w:ascii="Arial" w:hAnsi="Arial"/>
          <w:b/>
          <w:spacing w:val="-2"/>
          <w:sz w:val="22"/>
        </w:rPr>
        <w:t>to</w:t>
      </w:r>
      <w:r>
        <w:rPr>
          <w:rFonts w:ascii="Arial" w:hAnsi="Arial"/>
          <w:b/>
          <w:spacing w:val="-17"/>
          <w:sz w:val="22"/>
        </w:rPr>
        <w:t> </w:t>
      </w:r>
      <w:r>
        <w:rPr>
          <w:rFonts w:ascii="Arial" w:hAnsi="Arial"/>
          <w:b/>
          <w:spacing w:val="-2"/>
          <w:sz w:val="22"/>
        </w:rPr>
        <w:t>Native</w:t>
      </w:r>
      <w:r>
        <w:rPr>
          <w:rFonts w:ascii="Arial" w:hAnsi="Arial"/>
          <w:b/>
          <w:spacing w:val="-5"/>
          <w:sz w:val="22"/>
        </w:rPr>
        <w:t> </w:t>
      </w:r>
      <w:r>
        <w:rPr>
          <w:rFonts w:ascii="Arial" w:hAnsi="Arial"/>
          <w:b/>
          <w:spacing w:val="-2"/>
          <w:sz w:val="22"/>
        </w:rPr>
        <w:t>District</w:t>
      </w:r>
      <w:r>
        <w:rPr>
          <w:rFonts w:ascii="Arial" w:hAnsi="Arial"/>
          <w:b/>
          <w:spacing w:val="-13"/>
          <w:sz w:val="22"/>
        </w:rPr>
        <w:t> </w:t>
      </w:r>
      <w:r>
        <w:rPr>
          <w:rFonts w:ascii="Arial" w:hAnsi="Arial"/>
          <w:b/>
          <w:spacing w:val="-2"/>
          <w:sz w:val="22"/>
        </w:rPr>
        <w:t>–</w:t>
      </w:r>
      <w:r>
        <w:rPr>
          <w:rFonts w:ascii="Arial" w:hAnsi="Arial"/>
          <w:b/>
          <w:spacing w:val="-10"/>
          <w:sz w:val="22"/>
        </w:rPr>
        <w:t> </w:t>
      </w:r>
      <w:r>
        <w:rPr>
          <w:rFonts w:ascii="Arial" w:hAnsi="Arial"/>
          <w:b/>
          <w:spacing w:val="-2"/>
          <w:sz w:val="22"/>
        </w:rPr>
        <w:t>Orders</w:t>
      </w:r>
      <w:r>
        <w:rPr>
          <w:rFonts w:ascii="Arial" w:hAnsi="Arial"/>
          <w:b/>
          <w:spacing w:val="-11"/>
          <w:sz w:val="22"/>
        </w:rPr>
        <w:t> </w:t>
      </w:r>
      <w:r>
        <w:rPr>
          <w:rFonts w:ascii="Arial" w:hAnsi="Arial"/>
          <w:b/>
          <w:spacing w:val="-2"/>
          <w:sz w:val="22"/>
        </w:rPr>
        <w:t>issued</w:t>
      </w:r>
    </w:p>
    <w:p>
      <w:pPr>
        <w:pStyle w:val="BodyText"/>
        <w:spacing w:before="10"/>
        <w:rPr>
          <w:rFonts w:ascii="Arial"/>
          <w:b/>
          <w:sz w:val="3"/>
        </w:rPr>
      </w:pPr>
      <w:r>
        <w:rPr/>
        <mc:AlternateContent>
          <mc:Choice Requires="wps">
            <w:drawing>
              <wp:anchor distT="0" distB="0" distL="0" distR="0" allowOverlap="1" layoutInCell="1" locked="0" behindDoc="1" simplePos="0" relativeHeight="487593984">
                <wp:simplePos x="0" y="0"/>
                <wp:positionH relativeFrom="page">
                  <wp:posOffset>1514855</wp:posOffset>
                </wp:positionH>
                <wp:positionV relativeFrom="paragraph">
                  <wp:posOffset>43574</wp:posOffset>
                </wp:positionV>
                <wp:extent cx="494093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940935" cy="1270"/>
                        </a:xfrm>
                        <a:custGeom>
                          <a:avLst/>
                          <a:gdLst/>
                          <a:ahLst/>
                          <a:cxnLst/>
                          <a:rect l="l" t="t" r="r" b="b"/>
                          <a:pathLst>
                            <a:path w="4940935" h="0">
                              <a:moveTo>
                                <a:pt x="0" y="0"/>
                              </a:moveTo>
                              <a:lnTo>
                                <a:pt x="494080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3.431074pt;width:389.05pt;height:.1pt;mso-position-horizontal-relative:page;mso-position-vertical-relative:paragraph;z-index:-15722496;mso-wrap-distance-left:0;mso-wrap-distance-right:0" id="docshape8" coordorigin="2386,69" coordsize="7781,0" path="m2386,69l10166,69e" filled="false" stroked="true" strokeweight=".7199pt" strokecolor="#000000">
                <v:path arrowok="t"/>
                <v:stroke dashstyle="solid"/>
                <w10:wrap type="topAndBottom"/>
              </v:shape>
            </w:pict>
          </mc:Fallback>
        </mc:AlternateContent>
      </w:r>
    </w:p>
    <w:p>
      <w:pPr>
        <w:pStyle w:val="BodyText"/>
        <w:spacing w:line="268" w:lineRule="auto" w:before="107"/>
        <w:ind w:left="665" w:right="136"/>
        <w:jc w:val="both"/>
      </w:pPr>
      <w:r>
        <w:rPr/>
        <w:t>Establishment –</w:t>
      </w:r>
      <w:r>
        <w:rPr>
          <w:spacing w:val="-1"/>
        </w:rPr>
        <w:t> </w:t>
      </w:r>
      <w:r>
        <w:rPr/>
        <w:t>PWD – Transfer and</w:t>
      </w:r>
      <w:r>
        <w:rPr>
          <w:spacing w:val="-1"/>
        </w:rPr>
        <w:t> </w:t>
      </w:r>
      <w:r>
        <w:rPr/>
        <w:t>postings of Technical Officers</w:t>
      </w:r>
      <w:r>
        <w:rPr>
          <w:spacing w:val="-1"/>
        </w:rPr>
        <w:t> </w:t>
      </w:r>
      <w:r>
        <w:rPr/>
        <w:t>to Native</w:t>
      </w:r>
      <w:r>
        <w:rPr>
          <w:spacing w:val="-1"/>
        </w:rPr>
        <w:t> </w:t>
      </w:r>
      <w:r>
        <w:rPr/>
        <w:t>District – Orders </w:t>
      </w:r>
      <w:r>
        <w:rPr>
          <w:spacing w:val="-2"/>
        </w:rPr>
        <w:t>Issued.</w:t>
      </w:r>
    </w:p>
    <w:p>
      <w:pPr>
        <w:pStyle w:val="Heading1"/>
        <w:spacing w:line="264" w:lineRule="auto"/>
        <w:ind w:right="2000"/>
        <w:rPr>
          <w:rFonts w:ascii="Arial MT"/>
          <w:b w:val="0"/>
        </w:rPr>
      </w:pPr>
      <w:r>
        <w:rPr/>
        <w:t>G.O.</w:t>
      </w:r>
      <w:r>
        <w:rPr>
          <w:spacing w:val="-12"/>
        </w:rPr>
        <w:t> </w:t>
      </w:r>
      <w:r>
        <w:rPr/>
        <w:t>Ms.</w:t>
      </w:r>
      <w:r>
        <w:rPr>
          <w:spacing w:val="-12"/>
        </w:rPr>
        <w:t> </w:t>
      </w:r>
      <w:r>
        <w:rPr/>
        <w:t>No.</w:t>
      </w:r>
      <w:r>
        <w:rPr>
          <w:spacing w:val="-12"/>
        </w:rPr>
        <w:t> </w:t>
      </w:r>
      <w:r>
        <w:rPr/>
        <w:t>1211</w:t>
      </w:r>
      <w:r>
        <w:rPr>
          <w:spacing w:val="-12"/>
        </w:rPr>
        <w:t> </w:t>
      </w:r>
      <w:r>
        <w:rPr/>
        <w:t>Public</w:t>
      </w:r>
      <w:r>
        <w:rPr>
          <w:spacing w:val="-12"/>
        </w:rPr>
        <w:t> </w:t>
      </w:r>
      <w:r>
        <w:rPr/>
        <w:t>Works</w:t>
      </w:r>
      <w:r>
        <w:rPr>
          <w:spacing w:val="-12"/>
        </w:rPr>
        <w:t> </w:t>
      </w:r>
      <w:r>
        <w:rPr/>
        <w:t>(A2)</w:t>
      </w:r>
      <w:r>
        <w:rPr>
          <w:spacing w:val="-12"/>
        </w:rPr>
        <w:t> </w:t>
      </w:r>
      <w:r>
        <w:rPr/>
        <w:t>Department,</w:t>
      </w:r>
      <w:r>
        <w:rPr>
          <w:spacing w:val="-8"/>
        </w:rPr>
        <w:t> </w:t>
      </w:r>
      <w:r>
        <w:rPr/>
        <w:t>dated</w:t>
      </w:r>
      <w:r>
        <w:rPr>
          <w:spacing w:val="-8"/>
        </w:rPr>
        <w:t> </w:t>
      </w:r>
      <w:r>
        <w:rPr/>
        <w:t>20.6.1989 Read </w:t>
      </w:r>
      <w:r>
        <w:rPr>
          <w:rFonts w:ascii="Arial MT"/>
          <w:b w:val="0"/>
        </w:rPr>
        <w:t>:</w:t>
      </w:r>
    </w:p>
    <w:p>
      <w:pPr>
        <w:pStyle w:val="ListParagraph"/>
        <w:numPr>
          <w:ilvl w:val="0"/>
          <w:numId w:val="5"/>
        </w:numPr>
        <w:tabs>
          <w:tab w:pos="1340" w:val="left" w:leader="none"/>
        </w:tabs>
        <w:spacing w:line="240" w:lineRule="auto" w:before="4" w:after="0"/>
        <w:ind w:left="1340" w:right="0" w:hanging="272"/>
        <w:jc w:val="left"/>
        <w:rPr>
          <w:sz w:val="19"/>
        </w:rPr>
      </w:pPr>
      <w:r>
        <w:rPr>
          <w:sz w:val="19"/>
        </w:rPr>
        <w:t>G.O.</w:t>
      </w:r>
      <w:r>
        <w:rPr>
          <w:spacing w:val="-8"/>
          <w:sz w:val="19"/>
        </w:rPr>
        <w:t> </w:t>
      </w:r>
      <w:r>
        <w:rPr>
          <w:sz w:val="19"/>
        </w:rPr>
        <w:t>Ms.</w:t>
      </w:r>
      <w:r>
        <w:rPr>
          <w:spacing w:val="-8"/>
          <w:sz w:val="19"/>
        </w:rPr>
        <w:t> </w:t>
      </w:r>
      <w:r>
        <w:rPr>
          <w:sz w:val="19"/>
        </w:rPr>
        <w:t>No.</w:t>
      </w:r>
      <w:r>
        <w:rPr>
          <w:spacing w:val="-5"/>
          <w:sz w:val="19"/>
        </w:rPr>
        <w:t> </w:t>
      </w:r>
      <w:r>
        <w:rPr>
          <w:sz w:val="19"/>
        </w:rPr>
        <w:t>955,</w:t>
      </w:r>
      <w:r>
        <w:rPr>
          <w:spacing w:val="-12"/>
          <w:sz w:val="19"/>
        </w:rPr>
        <w:t> </w:t>
      </w:r>
      <w:r>
        <w:rPr>
          <w:sz w:val="19"/>
        </w:rPr>
        <w:t>PWD,</w:t>
      </w:r>
      <w:r>
        <w:rPr>
          <w:spacing w:val="-8"/>
          <w:sz w:val="19"/>
        </w:rPr>
        <w:t> </w:t>
      </w:r>
      <w:r>
        <w:rPr>
          <w:sz w:val="19"/>
        </w:rPr>
        <w:t>dated</w:t>
      </w:r>
      <w:r>
        <w:rPr>
          <w:spacing w:val="-12"/>
          <w:sz w:val="19"/>
        </w:rPr>
        <w:t> </w:t>
      </w:r>
      <w:r>
        <w:rPr>
          <w:spacing w:val="-2"/>
          <w:sz w:val="19"/>
        </w:rPr>
        <w:t>4.8.1978</w:t>
      </w:r>
    </w:p>
    <w:p>
      <w:pPr>
        <w:pStyle w:val="ListParagraph"/>
        <w:numPr>
          <w:ilvl w:val="0"/>
          <w:numId w:val="5"/>
        </w:numPr>
        <w:tabs>
          <w:tab w:pos="1340" w:val="left" w:leader="none"/>
        </w:tabs>
        <w:spacing w:line="240" w:lineRule="auto" w:before="32" w:after="0"/>
        <w:ind w:left="1340" w:right="0" w:hanging="272"/>
        <w:jc w:val="left"/>
        <w:rPr>
          <w:sz w:val="19"/>
        </w:rPr>
      </w:pPr>
      <w:r>
        <w:rPr>
          <w:sz w:val="19"/>
        </w:rPr>
        <w:t>G.O.</w:t>
      </w:r>
      <w:r>
        <w:rPr>
          <w:spacing w:val="-8"/>
          <w:sz w:val="19"/>
        </w:rPr>
        <w:t> </w:t>
      </w:r>
      <w:r>
        <w:rPr>
          <w:sz w:val="19"/>
        </w:rPr>
        <w:t>Ms.</w:t>
      </w:r>
      <w:r>
        <w:rPr>
          <w:spacing w:val="-8"/>
          <w:sz w:val="19"/>
        </w:rPr>
        <w:t> </w:t>
      </w:r>
      <w:r>
        <w:rPr>
          <w:sz w:val="19"/>
        </w:rPr>
        <w:t>No.</w:t>
      </w:r>
      <w:r>
        <w:rPr>
          <w:spacing w:val="-5"/>
          <w:sz w:val="19"/>
        </w:rPr>
        <w:t> </w:t>
      </w:r>
      <w:r>
        <w:rPr>
          <w:sz w:val="19"/>
        </w:rPr>
        <w:t>549,</w:t>
      </w:r>
      <w:r>
        <w:rPr>
          <w:spacing w:val="-12"/>
          <w:sz w:val="19"/>
        </w:rPr>
        <w:t> </w:t>
      </w:r>
      <w:r>
        <w:rPr>
          <w:sz w:val="19"/>
        </w:rPr>
        <w:t>PWD,</w:t>
      </w:r>
      <w:r>
        <w:rPr>
          <w:spacing w:val="-8"/>
          <w:sz w:val="19"/>
        </w:rPr>
        <w:t> </w:t>
      </w:r>
      <w:r>
        <w:rPr>
          <w:sz w:val="19"/>
        </w:rPr>
        <w:t>dated</w:t>
      </w:r>
      <w:r>
        <w:rPr>
          <w:spacing w:val="-12"/>
          <w:sz w:val="19"/>
        </w:rPr>
        <w:t> </w:t>
      </w:r>
      <w:r>
        <w:rPr>
          <w:spacing w:val="-2"/>
          <w:sz w:val="19"/>
        </w:rPr>
        <w:t>18.3.1983</w:t>
      </w:r>
    </w:p>
    <w:p>
      <w:pPr>
        <w:pStyle w:val="ListParagraph"/>
        <w:numPr>
          <w:ilvl w:val="0"/>
          <w:numId w:val="5"/>
        </w:numPr>
        <w:tabs>
          <w:tab w:pos="1340" w:val="left" w:leader="none"/>
        </w:tabs>
        <w:spacing w:line="240" w:lineRule="auto" w:before="26" w:after="0"/>
        <w:ind w:left="1340" w:right="0" w:hanging="272"/>
        <w:jc w:val="left"/>
        <w:rPr>
          <w:sz w:val="19"/>
        </w:rPr>
      </w:pPr>
      <w:r>
        <w:rPr>
          <w:sz w:val="19"/>
        </w:rPr>
        <w:t>G.O.</w:t>
      </w:r>
      <w:r>
        <w:rPr>
          <w:spacing w:val="-8"/>
          <w:sz w:val="19"/>
        </w:rPr>
        <w:t> </w:t>
      </w:r>
      <w:r>
        <w:rPr>
          <w:sz w:val="19"/>
        </w:rPr>
        <w:t>Ms.</w:t>
      </w:r>
      <w:r>
        <w:rPr>
          <w:spacing w:val="-8"/>
          <w:sz w:val="19"/>
        </w:rPr>
        <w:t> </w:t>
      </w:r>
      <w:r>
        <w:rPr>
          <w:sz w:val="19"/>
        </w:rPr>
        <w:t>No.</w:t>
      </w:r>
      <w:r>
        <w:rPr>
          <w:spacing w:val="-5"/>
          <w:sz w:val="19"/>
        </w:rPr>
        <w:t> </w:t>
      </w:r>
      <w:r>
        <w:rPr>
          <w:sz w:val="19"/>
        </w:rPr>
        <w:t>712,</w:t>
      </w:r>
      <w:r>
        <w:rPr>
          <w:spacing w:val="-12"/>
          <w:sz w:val="19"/>
        </w:rPr>
        <w:t> </w:t>
      </w:r>
      <w:r>
        <w:rPr>
          <w:sz w:val="19"/>
        </w:rPr>
        <w:t>PWD,</w:t>
      </w:r>
      <w:r>
        <w:rPr>
          <w:spacing w:val="-8"/>
          <w:sz w:val="19"/>
        </w:rPr>
        <w:t> </w:t>
      </w:r>
      <w:r>
        <w:rPr>
          <w:sz w:val="19"/>
        </w:rPr>
        <w:t>dated</w:t>
      </w:r>
      <w:r>
        <w:rPr>
          <w:spacing w:val="-12"/>
          <w:sz w:val="19"/>
        </w:rPr>
        <w:t> </w:t>
      </w:r>
      <w:r>
        <w:rPr>
          <w:spacing w:val="-2"/>
          <w:sz w:val="19"/>
        </w:rPr>
        <w:t>27.4.1988</w:t>
      </w:r>
    </w:p>
    <w:p>
      <w:pPr>
        <w:pStyle w:val="Heading1"/>
        <w:spacing w:line="215" w:lineRule="exact" w:before="21"/>
        <w:jc w:val="both"/>
      </w:pPr>
      <w:r>
        <w:rPr/>
        <w:t>Order</w:t>
      </w:r>
      <w:r>
        <w:rPr>
          <w:spacing w:val="-10"/>
        </w:rPr>
        <w:t> </w:t>
      </w:r>
      <w:r>
        <w:rPr>
          <w:spacing w:val="-12"/>
        </w:rPr>
        <w:t>:</w:t>
      </w:r>
    </w:p>
    <w:p>
      <w:pPr>
        <w:pStyle w:val="BodyText"/>
        <w:spacing w:line="225" w:lineRule="auto" w:before="7"/>
        <w:ind w:left="665" w:right="132"/>
        <w:jc w:val="both"/>
      </w:pPr>
      <w:r>
        <w:rPr/>
        <w:t>In the G.O. first and second read above, certain</w:t>
      </w:r>
      <w:r>
        <w:rPr>
          <w:spacing w:val="-1"/>
        </w:rPr>
        <w:t> </w:t>
      </w:r>
      <w:r>
        <w:rPr/>
        <w:t>guidelines for the transfer of technical officers in PWD were issued. According to the above instructions, Engineers of PWD should not be posted to their Native</w:t>
      </w:r>
      <w:r>
        <w:rPr>
          <w:spacing w:val="-1"/>
        </w:rPr>
        <w:t> </w:t>
      </w:r>
      <w:r>
        <w:rPr/>
        <w:t>District or</w:t>
      </w:r>
      <w:r>
        <w:rPr>
          <w:spacing w:val="-2"/>
        </w:rPr>
        <w:t> </w:t>
      </w:r>
      <w:r>
        <w:rPr/>
        <w:t>to places</w:t>
      </w:r>
      <w:r>
        <w:rPr>
          <w:spacing w:val="-1"/>
        </w:rPr>
        <w:t> </w:t>
      </w:r>
      <w:r>
        <w:rPr/>
        <w:t>where</w:t>
      </w:r>
      <w:r>
        <w:rPr>
          <w:spacing w:val="40"/>
        </w:rPr>
        <w:t> </w:t>
      </w:r>
      <w:r>
        <w:rPr/>
        <w:t>they</w:t>
      </w:r>
      <w:r>
        <w:rPr>
          <w:spacing w:val="-1"/>
        </w:rPr>
        <w:t> </w:t>
      </w:r>
      <w:r>
        <w:rPr/>
        <w:t>have landed</w:t>
      </w:r>
      <w:r>
        <w:rPr>
          <w:spacing w:val="-1"/>
        </w:rPr>
        <w:t> </w:t>
      </w:r>
      <w:r>
        <w:rPr/>
        <w:t>properties. Subsequently</w:t>
      </w:r>
      <w:r>
        <w:rPr>
          <w:spacing w:val="-1"/>
        </w:rPr>
        <w:t> </w:t>
      </w:r>
      <w:r>
        <w:rPr/>
        <w:t>in the G.O. third read above, orders were issued to the effect that technical officers of PWD working</w:t>
      </w:r>
      <w:r>
        <w:rPr>
          <w:spacing w:val="-3"/>
        </w:rPr>
        <w:t> </w:t>
      </w:r>
      <w:r>
        <w:rPr/>
        <w:t>in</w:t>
      </w:r>
      <w:r>
        <w:rPr>
          <w:spacing w:val="-3"/>
        </w:rPr>
        <w:t> </w:t>
      </w:r>
      <w:r>
        <w:rPr/>
        <w:t>certain</w:t>
      </w:r>
      <w:r>
        <w:rPr>
          <w:spacing w:val="-3"/>
        </w:rPr>
        <w:t> </w:t>
      </w:r>
      <w:r>
        <w:rPr/>
        <w:t>research</w:t>
      </w:r>
      <w:r>
        <w:rPr>
          <w:spacing w:val="-3"/>
        </w:rPr>
        <w:t> </w:t>
      </w:r>
      <w:r>
        <w:rPr/>
        <w:t>stations</w:t>
      </w:r>
      <w:r>
        <w:rPr>
          <w:spacing w:val="-7"/>
        </w:rPr>
        <w:t> </w:t>
      </w:r>
      <w:r>
        <w:rPr/>
        <w:t>like</w:t>
      </w:r>
      <w:r>
        <w:rPr>
          <w:spacing w:val="-3"/>
        </w:rPr>
        <w:t> </w:t>
      </w:r>
      <w:r>
        <w:rPr/>
        <w:t>Ground</w:t>
      </w:r>
      <w:r>
        <w:rPr>
          <w:spacing w:val="-3"/>
        </w:rPr>
        <w:t> </w:t>
      </w:r>
      <w:r>
        <w:rPr/>
        <w:t>Water</w:t>
      </w:r>
      <w:r>
        <w:rPr>
          <w:spacing w:val="-4"/>
        </w:rPr>
        <w:t> </w:t>
      </w:r>
      <w:r>
        <w:rPr/>
        <w:t>Investigation,</w:t>
      </w:r>
      <w:r>
        <w:rPr>
          <w:spacing w:val="-4"/>
        </w:rPr>
        <w:t> </w:t>
      </w:r>
      <w:r>
        <w:rPr/>
        <w:t>Planning</w:t>
      </w:r>
      <w:r>
        <w:rPr>
          <w:spacing w:val="-3"/>
        </w:rPr>
        <w:t> </w:t>
      </w:r>
      <w:r>
        <w:rPr/>
        <w:t>and</w:t>
      </w:r>
      <w:r>
        <w:rPr>
          <w:spacing w:val="-3"/>
        </w:rPr>
        <w:t> </w:t>
      </w:r>
      <w:r>
        <w:rPr/>
        <w:t>Designs</w:t>
      </w:r>
      <w:r>
        <w:rPr>
          <w:spacing w:val="-7"/>
        </w:rPr>
        <w:t> </w:t>
      </w:r>
      <w:r>
        <w:rPr/>
        <w:t>and Designs Circle, Madras, Institute of Hydraulics and Hydrology, Poondi, etc., be exempted from the ban on posting them in</w:t>
      </w:r>
      <w:r>
        <w:rPr>
          <w:spacing w:val="-1"/>
        </w:rPr>
        <w:t> </w:t>
      </w:r>
      <w:r>
        <w:rPr/>
        <w:t>their</w:t>
      </w:r>
      <w:r>
        <w:rPr>
          <w:spacing w:val="-2"/>
        </w:rPr>
        <w:t> </w:t>
      </w:r>
      <w:r>
        <w:rPr/>
        <w:t>native places or places where</w:t>
      </w:r>
      <w:r>
        <w:rPr>
          <w:spacing w:val="-1"/>
        </w:rPr>
        <w:t> </w:t>
      </w:r>
      <w:r>
        <w:rPr/>
        <w:t>they have landed properties.</w:t>
      </w:r>
    </w:p>
    <w:p>
      <w:pPr>
        <w:pStyle w:val="ListParagraph"/>
        <w:numPr>
          <w:ilvl w:val="0"/>
          <w:numId w:val="6"/>
        </w:numPr>
        <w:tabs>
          <w:tab w:pos="899" w:val="left" w:leader="none"/>
        </w:tabs>
        <w:spacing w:line="230" w:lineRule="auto" w:before="153" w:after="0"/>
        <w:ind w:left="665" w:right="134" w:firstLine="0"/>
        <w:jc w:val="both"/>
        <w:rPr>
          <w:sz w:val="19"/>
        </w:rPr>
      </w:pPr>
      <w:r>
        <w:rPr>
          <w:sz w:val="19"/>
        </w:rPr>
        <w:t>Public Works Department Engineers Association have represented that Engineers in PWD may be allowed to work in their Districts. The Government have decided to accept the request of the Association subject to the following condition.</w:t>
      </w:r>
    </w:p>
    <w:p>
      <w:pPr>
        <w:pStyle w:val="ListParagraph"/>
        <w:numPr>
          <w:ilvl w:val="0"/>
          <w:numId w:val="6"/>
        </w:numPr>
        <w:tabs>
          <w:tab w:pos="894" w:val="left" w:leader="none"/>
        </w:tabs>
        <w:spacing w:line="228" w:lineRule="auto" w:before="145" w:after="0"/>
        <w:ind w:left="665" w:right="137" w:firstLine="0"/>
        <w:jc w:val="both"/>
        <w:rPr>
          <w:sz w:val="19"/>
        </w:rPr>
      </w:pPr>
      <w:r>
        <w:rPr>
          <w:sz w:val="19"/>
        </w:rPr>
        <w:t>In partial modification of the orders issued in the G.Os read above, the Government lift the ban on posting the Engineers of PWD, ie. Junior Engineers , Assistant Engineers, Assistant Executive Engineers , Executive Engineers , Superintending Engineers</w:t>
      </w:r>
      <w:r>
        <w:rPr>
          <w:spacing w:val="40"/>
          <w:sz w:val="19"/>
        </w:rPr>
        <w:t> </w:t>
      </w:r>
      <w:r>
        <w:rPr>
          <w:sz w:val="19"/>
        </w:rPr>
        <w:t>in their Native District subject to the following conditions :</w:t>
      </w:r>
    </w:p>
    <w:p>
      <w:pPr>
        <w:pStyle w:val="ListParagraph"/>
        <w:numPr>
          <w:ilvl w:val="1"/>
          <w:numId w:val="6"/>
        </w:numPr>
        <w:tabs>
          <w:tab w:pos="1067" w:val="left" w:leader="none"/>
        </w:tabs>
        <w:spacing w:line="240" w:lineRule="auto" w:before="179" w:after="0"/>
        <w:ind w:left="1067" w:right="0" w:hanging="402"/>
        <w:jc w:val="both"/>
        <w:rPr>
          <w:sz w:val="19"/>
        </w:rPr>
      </w:pPr>
      <w:r>
        <w:rPr>
          <w:sz w:val="19"/>
        </w:rPr>
        <w:t>that</w:t>
      </w:r>
      <w:r>
        <w:rPr>
          <w:spacing w:val="-5"/>
          <w:sz w:val="19"/>
        </w:rPr>
        <w:t> </w:t>
      </w:r>
      <w:r>
        <w:rPr>
          <w:sz w:val="19"/>
        </w:rPr>
        <w:t>they</w:t>
      </w:r>
      <w:r>
        <w:rPr>
          <w:spacing w:val="-6"/>
          <w:sz w:val="19"/>
        </w:rPr>
        <w:t> </w:t>
      </w:r>
      <w:r>
        <w:rPr>
          <w:sz w:val="19"/>
        </w:rPr>
        <w:t>should</w:t>
      </w:r>
      <w:r>
        <w:rPr>
          <w:spacing w:val="-12"/>
          <w:sz w:val="19"/>
        </w:rPr>
        <w:t> </w:t>
      </w:r>
      <w:r>
        <w:rPr>
          <w:sz w:val="19"/>
        </w:rPr>
        <w:t>not</w:t>
      </w:r>
      <w:r>
        <w:rPr>
          <w:spacing w:val="-8"/>
          <w:sz w:val="19"/>
        </w:rPr>
        <w:t> </w:t>
      </w:r>
      <w:r>
        <w:rPr>
          <w:sz w:val="19"/>
        </w:rPr>
        <w:t>be</w:t>
      </w:r>
      <w:r>
        <w:rPr>
          <w:spacing w:val="-8"/>
          <w:sz w:val="19"/>
        </w:rPr>
        <w:t> </w:t>
      </w:r>
      <w:r>
        <w:rPr>
          <w:sz w:val="19"/>
        </w:rPr>
        <w:t>posted</w:t>
      </w:r>
      <w:r>
        <w:rPr>
          <w:spacing w:val="-7"/>
          <w:sz w:val="19"/>
        </w:rPr>
        <w:t> </w:t>
      </w:r>
      <w:r>
        <w:rPr>
          <w:sz w:val="19"/>
        </w:rPr>
        <w:t>in</w:t>
      </w:r>
      <w:r>
        <w:rPr>
          <w:spacing w:val="-12"/>
          <w:sz w:val="19"/>
        </w:rPr>
        <w:t> </w:t>
      </w:r>
      <w:r>
        <w:rPr>
          <w:sz w:val="19"/>
        </w:rPr>
        <w:t>their</w:t>
      </w:r>
      <w:r>
        <w:rPr>
          <w:spacing w:val="-13"/>
          <w:sz w:val="19"/>
        </w:rPr>
        <w:t> </w:t>
      </w:r>
      <w:r>
        <w:rPr>
          <w:sz w:val="19"/>
        </w:rPr>
        <w:t>native</w:t>
      </w:r>
      <w:r>
        <w:rPr>
          <w:spacing w:val="-7"/>
          <w:sz w:val="19"/>
        </w:rPr>
        <w:t> </w:t>
      </w:r>
      <w:r>
        <w:rPr>
          <w:sz w:val="19"/>
        </w:rPr>
        <w:t>taluks,</w:t>
      </w:r>
      <w:r>
        <w:rPr>
          <w:spacing w:val="-8"/>
          <w:sz w:val="19"/>
        </w:rPr>
        <w:t> </w:t>
      </w:r>
      <w:r>
        <w:rPr>
          <w:spacing w:val="-5"/>
          <w:sz w:val="19"/>
        </w:rPr>
        <w:t>and</w:t>
      </w:r>
    </w:p>
    <w:p>
      <w:pPr>
        <w:pStyle w:val="ListParagraph"/>
        <w:numPr>
          <w:ilvl w:val="1"/>
          <w:numId w:val="6"/>
        </w:numPr>
        <w:tabs>
          <w:tab w:pos="1067" w:val="left" w:leader="none"/>
        </w:tabs>
        <w:spacing w:line="240" w:lineRule="auto" w:before="84" w:after="0"/>
        <w:ind w:left="1067" w:right="0" w:hanging="402"/>
        <w:jc w:val="both"/>
        <w:rPr>
          <w:sz w:val="19"/>
        </w:rPr>
      </w:pPr>
      <w:r>
        <w:rPr>
          <w:sz w:val="19"/>
        </w:rPr>
        <w:t>that</w:t>
      </w:r>
      <w:r>
        <w:rPr>
          <w:spacing w:val="-6"/>
          <w:sz w:val="19"/>
        </w:rPr>
        <w:t> </w:t>
      </w:r>
      <w:r>
        <w:rPr>
          <w:sz w:val="19"/>
        </w:rPr>
        <w:t>they</w:t>
      </w:r>
      <w:r>
        <w:rPr>
          <w:spacing w:val="-7"/>
          <w:sz w:val="19"/>
        </w:rPr>
        <w:t> </w:t>
      </w:r>
      <w:r>
        <w:rPr>
          <w:sz w:val="19"/>
        </w:rPr>
        <w:t>should</w:t>
      </w:r>
      <w:r>
        <w:rPr>
          <w:spacing w:val="-12"/>
          <w:sz w:val="19"/>
        </w:rPr>
        <w:t> </w:t>
      </w:r>
      <w:r>
        <w:rPr>
          <w:sz w:val="19"/>
        </w:rPr>
        <w:t>not</w:t>
      </w:r>
      <w:r>
        <w:rPr>
          <w:spacing w:val="-8"/>
          <w:sz w:val="19"/>
        </w:rPr>
        <w:t> </w:t>
      </w:r>
      <w:r>
        <w:rPr>
          <w:sz w:val="19"/>
        </w:rPr>
        <w:t>be</w:t>
      </w:r>
      <w:r>
        <w:rPr>
          <w:spacing w:val="-8"/>
          <w:sz w:val="19"/>
        </w:rPr>
        <w:t> </w:t>
      </w:r>
      <w:r>
        <w:rPr>
          <w:sz w:val="19"/>
        </w:rPr>
        <w:t>posted</w:t>
      </w:r>
      <w:r>
        <w:rPr>
          <w:spacing w:val="-8"/>
          <w:sz w:val="19"/>
        </w:rPr>
        <w:t> </w:t>
      </w:r>
      <w:r>
        <w:rPr>
          <w:sz w:val="19"/>
        </w:rPr>
        <w:t>in</w:t>
      </w:r>
      <w:r>
        <w:rPr>
          <w:spacing w:val="-8"/>
          <w:sz w:val="19"/>
        </w:rPr>
        <w:t> </w:t>
      </w:r>
      <w:r>
        <w:rPr>
          <w:sz w:val="19"/>
        </w:rPr>
        <w:t>a</w:t>
      </w:r>
      <w:r>
        <w:rPr>
          <w:spacing w:val="-12"/>
          <w:sz w:val="19"/>
        </w:rPr>
        <w:t> </w:t>
      </w:r>
      <w:r>
        <w:rPr>
          <w:sz w:val="19"/>
        </w:rPr>
        <w:t>taluk</w:t>
      </w:r>
      <w:r>
        <w:rPr>
          <w:spacing w:val="-13"/>
          <w:sz w:val="19"/>
        </w:rPr>
        <w:t> </w:t>
      </w:r>
      <w:r>
        <w:rPr>
          <w:sz w:val="19"/>
        </w:rPr>
        <w:t>where</w:t>
      </w:r>
      <w:r>
        <w:rPr>
          <w:spacing w:val="-12"/>
          <w:sz w:val="19"/>
        </w:rPr>
        <w:t> </w:t>
      </w:r>
      <w:r>
        <w:rPr>
          <w:sz w:val="19"/>
        </w:rPr>
        <w:t>they</w:t>
      </w:r>
      <w:r>
        <w:rPr>
          <w:spacing w:val="-12"/>
          <w:sz w:val="19"/>
        </w:rPr>
        <w:t> </w:t>
      </w:r>
      <w:r>
        <w:rPr>
          <w:sz w:val="19"/>
        </w:rPr>
        <w:t>have</w:t>
      </w:r>
      <w:r>
        <w:rPr>
          <w:spacing w:val="-7"/>
          <w:sz w:val="19"/>
        </w:rPr>
        <w:t> </w:t>
      </w:r>
      <w:r>
        <w:rPr>
          <w:sz w:val="19"/>
        </w:rPr>
        <w:t>immovable</w:t>
      </w:r>
      <w:r>
        <w:rPr>
          <w:spacing w:val="-8"/>
          <w:sz w:val="19"/>
        </w:rPr>
        <w:t> </w:t>
      </w:r>
      <w:r>
        <w:rPr>
          <w:sz w:val="19"/>
        </w:rPr>
        <w:t>(landed)</w:t>
      </w:r>
      <w:r>
        <w:rPr>
          <w:spacing w:val="-9"/>
          <w:sz w:val="19"/>
        </w:rPr>
        <w:t> </w:t>
      </w:r>
      <w:r>
        <w:rPr>
          <w:spacing w:val="-2"/>
          <w:sz w:val="19"/>
        </w:rPr>
        <w:t>properties.</w:t>
      </w:r>
    </w:p>
    <w:p>
      <w:pPr>
        <w:pStyle w:val="BodyText"/>
        <w:spacing w:before="136"/>
        <w:ind w:left="665"/>
        <w:jc w:val="both"/>
      </w:pPr>
      <w:r>
        <w:rPr/>
        <w:t>(By</w:t>
      </w:r>
      <w:r>
        <w:rPr>
          <w:spacing w:val="-8"/>
        </w:rPr>
        <w:t> </w:t>
      </w:r>
      <w:r>
        <w:rPr/>
        <w:t>order</w:t>
      </w:r>
      <w:r>
        <w:rPr>
          <w:spacing w:val="-6"/>
        </w:rPr>
        <w:t> </w:t>
      </w:r>
      <w:r>
        <w:rPr/>
        <w:t>of</w:t>
      </w:r>
      <w:r>
        <w:rPr>
          <w:spacing w:val="-4"/>
        </w:rPr>
        <w:t> </w:t>
      </w:r>
      <w:r>
        <w:rPr/>
        <w:t>the</w:t>
      </w:r>
      <w:r>
        <w:rPr>
          <w:spacing w:val="-4"/>
        </w:rPr>
        <w:t> </w:t>
      </w:r>
      <w:r>
        <w:rPr>
          <w:spacing w:val="-2"/>
        </w:rPr>
        <w:t>Governor)</w:t>
      </w:r>
    </w:p>
    <w:p>
      <w:pPr>
        <w:pStyle w:val="Heading1"/>
        <w:spacing w:before="27"/>
        <w:ind w:left="4726"/>
      </w:pPr>
      <w:r>
        <w:rPr/>
        <w:t>V.</w:t>
      </w:r>
      <w:r>
        <w:rPr>
          <w:spacing w:val="1"/>
        </w:rPr>
        <w:t> </w:t>
      </w:r>
      <w:r>
        <w:rPr>
          <w:spacing w:val="-2"/>
        </w:rPr>
        <w:t>Sankarasubbaiyan</w:t>
      </w:r>
    </w:p>
    <w:p>
      <w:pPr>
        <w:pStyle w:val="BodyText"/>
        <w:spacing w:before="21"/>
        <w:ind w:left="4726"/>
      </w:pPr>
      <w:r>
        <w:rPr>
          <w:spacing w:val="-2"/>
        </w:rPr>
        <w:t>Commissioner</w:t>
      </w:r>
      <w:r>
        <w:rPr>
          <w:spacing w:val="5"/>
        </w:rPr>
        <w:t> </w:t>
      </w:r>
      <w:r>
        <w:rPr>
          <w:spacing w:val="-2"/>
        </w:rPr>
        <w:t>and</w:t>
      </w:r>
      <w:r>
        <w:rPr>
          <w:spacing w:val="1"/>
        </w:rPr>
        <w:t> </w:t>
      </w:r>
      <w:r>
        <w:rPr>
          <w:spacing w:val="-2"/>
        </w:rPr>
        <w:t>Secretary</w:t>
      </w:r>
      <w:r>
        <w:rPr>
          <w:spacing w:val="-3"/>
        </w:rPr>
        <w:t> </w:t>
      </w:r>
      <w:r>
        <w:rPr>
          <w:spacing w:val="-2"/>
        </w:rPr>
        <w:t>to</w:t>
      </w:r>
      <w:r>
        <w:rPr>
          <w:spacing w:val="-5"/>
        </w:rPr>
        <w:t> </w:t>
      </w:r>
      <w:r>
        <w:rPr>
          <w:spacing w:val="-2"/>
        </w:rPr>
        <w:t>Government</w:t>
      </w:r>
    </w:p>
    <w:p>
      <w:pPr>
        <w:pStyle w:val="BodyText"/>
        <w:spacing w:before="2"/>
        <w:rPr>
          <w:sz w:val="8"/>
        </w:rPr>
      </w:pPr>
      <w:r>
        <w:rPr/>
        <mc:AlternateContent>
          <mc:Choice Requires="wps">
            <w:drawing>
              <wp:anchor distT="0" distB="0" distL="0" distR="0" allowOverlap="1" layoutInCell="1" locked="0" behindDoc="1" simplePos="0" relativeHeight="487594496">
                <wp:simplePos x="0" y="0"/>
                <wp:positionH relativeFrom="page">
                  <wp:posOffset>1514855</wp:posOffset>
                </wp:positionH>
                <wp:positionV relativeFrom="paragraph">
                  <wp:posOffset>75302</wp:posOffset>
                </wp:positionV>
                <wp:extent cx="504761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5.929358pt;width:397.45pt;height:.1pt;mso-position-horizontal-relative:page;mso-position-vertical-relative:paragraph;z-index:-15721984;mso-wrap-distance-left:0;mso-wrap-distance-right:0" id="docshape9" coordorigin="2386,119" coordsize="7949,0" path="m2386,119l10334,119e" filled="false" stroked="true" strokeweight=".7199pt" strokecolor="#000000">
                <v:path arrowok="t"/>
                <v:stroke dashstyle="solid"/>
                <w10:wrap type="topAndBottom"/>
              </v:shape>
            </w:pict>
          </mc:Fallback>
        </mc:AlternateContent>
      </w:r>
    </w:p>
    <w:p>
      <w:pPr>
        <w:pStyle w:val="BodyText"/>
        <w:spacing w:before="43"/>
      </w:pPr>
    </w:p>
    <w:p>
      <w:pPr>
        <w:spacing w:line="355" w:lineRule="auto" w:before="0"/>
        <w:ind w:left="665" w:right="144" w:firstLine="0"/>
        <w:jc w:val="left"/>
        <w:rPr>
          <w:rFonts w:ascii="Arial" w:hAnsi="Arial"/>
          <w:b/>
          <w:sz w:val="22"/>
        </w:rPr>
      </w:pPr>
      <w:r>
        <w:rPr/>
        <mc:AlternateContent>
          <mc:Choice Requires="wps">
            <w:drawing>
              <wp:anchor distT="0" distB="0" distL="0" distR="0" allowOverlap="1" layoutInCell="1" locked="0" behindDoc="0" simplePos="0" relativeHeight="15735808">
                <wp:simplePos x="0" y="0"/>
                <wp:positionH relativeFrom="page">
                  <wp:posOffset>1514855</wp:posOffset>
                </wp:positionH>
                <wp:positionV relativeFrom="paragraph">
                  <wp:posOffset>195147</wp:posOffset>
                </wp:positionV>
                <wp:extent cx="504761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119.279999pt,15.365977pt" to="516.719999pt,15.365977pt" stroked="true" strokeweight=".7199pt" strokecolor="#000000">
                <v:stroke dashstyle="solid"/>
                <w10:wrap type="none"/>
              </v:line>
            </w:pict>
          </mc:Fallback>
        </mc:AlternateContent>
      </w:r>
      <w:r>
        <w:rPr/>
        <mc:AlternateContent>
          <mc:Choice Requires="wps">
            <w:drawing>
              <wp:anchor distT="0" distB="0" distL="0" distR="0" allowOverlap="1" layoutInCell="1" locked="0" behindDoc="0" simplePos="0" relativeHeight="15736320">
                <wp:simplePos x="0" y="0"/>
                <wp:positionH relativeFrom="page">
                  <wp:posOffset>1514855</wp:posOffset>
                </wp:positionH>
                <wp:positionV relativeFrom="paragraph">
                  <wp:posOffset>417651</wp:posOffset>
                </wp:positionV>
                <wp:extent cx="139636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396365" cy="1270"/>
                        </a:xfrm>
                        <a:custGeom>
                          <a:avLst/>
                          <a:gdLst/>
                          <a:ahLst/>
                          <a:cxnLst/>
                          <a:rect l="l" t="t" r="r" b="b"/>
                          <a:pathLst>
                            <a:path w="1396365" h="0">
                              <a:moveTo>
                                <a:pt x="0" y="0"/>
                              </a:moveTo>
                              <a:lnTo>
                                <a:pt x="1395983"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19.279999pt,32.885979pt" to="229.199999pt,32.885979pt" stroked="true" strokeweight=".7199pt" strokecolor="#000000">
                <v:stroke dashstyle="solid"/>
                <w10:wrap type="none"/>
              </v:line>
            </w:pict>
          </mc:Fallback>
        </mc:AlternateContent>
      </w:r>
      <w:r>
        <w:rPr>
          <w:rFonts w:ascii="Arial" w:hAnsi="Arial"/>
          <w:b/>
          <w:sz w:val="22"/>
        </w:rPr>
        <w:t>Retention</w:t>
      </w:r>
      <w:r>
        <w:rPr>
          <w:rFonts w:ascii="Arial" w:hAnsi="Arial"/>
          <w:b/>
          <w:spacing w:val="80"/>
          <w:w w:val="150"/>
          <w:sz w:val="22"/>
        </w:rPr>
        <w:t> </w:t>
      </w:r>
      <w:r>
        <w:rPr>
          <w:rFonts w:ascii="Arial" w:hAnsi="Arial"/>
          <w:b/>
          <w:sz w:val="22"/>
        </w:rPr>
        <w:t>of</w:t>
      </w:r>
      <w:r>
        <w:rPr>
          <w:rFonts w:ascii="Arial" w:hAnsi="Arial"/>
          <w:b/>
          <w:spacing w:val="80"/>
          <w:w w:val="150"/>
          <w:sz w:val="22"/>
        </w:rPr>
        <w:t> </w:t>
      </w:r>
      <w:r>
        <w:rPr>
          <w:rFonts w:ascii="Arial" w:hAnsi="Arial"/>
          <w:b/>
          <w:sz w:val="22"/>
        </w:rPr>
        <w:t>Technical</w:t>
      </w:r>
      <w:r>
        <w:rPr>
          <w:rFonts w:ascii="Arial" w:hAnsi="Arial"/>
          <w:b/>
          <w:spacing w:val="80"/>
          <w:w w:val="150"/>
          <w:sz w:val="22"/>
        </w:rPr>
        <w:t> </w:t>
      </w:r>
      <w:r>
        <w:rPr>
          <w:rFonts w:ascii="Arial" w:hAnsi="Arial"/>
          <w:b/>
          <w:sz w:val="22"/>
        </w:rPr>
        <w:t>Officers</w:t>
      </w:r>
      <w:r>
        <w:rPr>
          <w:rFonts w:ascii="Arial" w:hAnsi="Arial"/>
          <w:b/>
          <w:spacing w:val="80"/>
          <w:w w:val="150"/>
          <w:sz w:val="22"/>
        </w:rPr>
        <w:t> </w:t>
      </w:r>
      <w:r>
        <w:rPr>
          <w:rFonts w:ascii="Arial" w:hAnsi="Arial"/>
          <w:b/>
          <w:sz w:val="22"/>
        </w:rPr>
        <w:t>in</w:t>
      </w:r>
      <w:r>
        <w:rPr>
          <w:rFonts w:ascii="Arial" w:hAnsi="Arial"/>
          <w:b/>
          <w:spacing w:val="80"/>
          <w:w w:val="150"/>
          <w:sz w:val="22"/>
        </w:rPr>
        <w:t> </w:t>
      </w:r>
      <w:r>
        <w:rPr>
          <w:rFonts w:ascii="Arial" w:hAnsi="Arial"/>
          <w:b/>
          <w:sz w:val="22"/>
        </w:rPr>
        <w:t>various</w:t>
      </w:r>
      <w:r>
        <w:rPr>
          <w:rFonts w:ascii="Arial" w:hAnsi="Arial"/>
          <w:b/>
          <w:spacing w:val="80"/>
          <w:w w:val="150"/>
          <w:sz w:val="22"/>
        </w:rPr>
        <w:t> </w:t>
      </w:r>
      <w:r>
        <w:rPr>
          <w:rFonts w:ascii="Arial" w:hAnsi="Arial"/>
          <w:b/>
          <w:sz w:val="22"/>
        </w:rPr>
        <w:t>offices</w:t>
      </w:r>
      <w:r>
        <w:rPr>
          <w:rFonts w:ascii="Arial" w:hAnsi="Arial"/>
          <w:b/>
          <w:spacing w:val="80"/>
          <w:w w:val="150"/>
          <w:sz w:val="22"/>
        </w:rPr>
        <w:t> </w:t>
      </w:r>
      <w:r>
        <w:rPr>
          <w:rFonts w:ascii="Arial" w:hAnsi="Arial"/>
          <w:b/>
          <w:sz w:val="22"/>
        </w:rPr>
        <w:t>upto</w:t>
      </w:r>
      <w:r>
        <w:rPr>
          <w:rFonts w:ascii="Arial" w:hAnsi="Arial"/>
          <w:b/>
          <w:spacing w:val="80"/>
          <w:w w:val="150"/>
          <w:sz w:val="22"/>
        </w:rPr>
        <w:t> </w:t>
      </w:r>
      <w:r>
        <w:rPr>
          <w:rFonts w:ascii="Arial" w:hAnsi="Arial"/>
          <w:b/>
          <w:sz w:val="22"/>
        </w:rPr>
        <w:t>5</w:t>
      </w:r>
      <w:r>
        <w:rPr>
          <w:rFonts w:ascii="Arial" w:hAnsi="Arial"/>
          <w:b/>
          <w:spacing w:val="80"/>
          <w:w w:val="150"/>
          <w:sz w:val="22"/>
        </w:rPr>
        <w:t> </w:t>
      </w:r>
      <w:r>
        <w:rPr>
          <w:rFonts w:ascii="Arial" w:hAnsi="Arial"/>
          <w:b/>
          <w:sz w:val="22"/>
        </w:rPr>
        <w:t>years</w:t>
      </w:r>
      <w:r>
        <w:rPr>
          <w:rFonts w:ascii="Arial" w:hAnsi="Arial"/>
          <w:b/>
          <w:spacing w:val="80"/>
          <w:w w:val="150"/>
          <w:sz w:val="22"/>
        </w:rPr>
        <w:t> </w:t>
      </w:r>
      <w:r>
        <w:rPr>
          <w:rFonts w:ascii="Arial" w:hAnsi="Arial"/>
          <w:b/>
          <w:sz w:val="22"/>
        </w:rPr>
        <w:t>– Instructions issued.</w:t>
      </w:r>
    </w:p>
    <w:p>
      <w:pPr>
        <w:pStyle w:val="BodyText"/>
        <w:spacing w:line="247" w:lineRule="auto" w:before="62"/>
        <w:ind w:left="665" w:right="144"/>
      </w:pPr>
      <w:r>
        <w:rPr/>
        <w:t>Establishment</w:t>
      </w:r>
      <w:r>
        <w:rPr>
          <w:spacing w:val="40"/>
        </w:rPr>
        <w:t> </w:t>
      </w:r>
      <w:r>
        <w:rPr/>
        <w:t>–</w:t>
      </w:r>
      <w:r>
        <w:rPr>
          <w:spacing w:val="35"/>
        </w:rPr>
        <w:t> </w:t>
      </w:r>
      <w:r>
        <w:rPr/>
        <w:t>PWD</w:t>
      </w:r>
      <w:r>
        <w:rPr>
          <w:spacing w:val="38"/>
        </w:rPr>
        <w:t> </w:t>
      </w:r>
      <w:r>
        <w:rPr/>
        <w:t>–</w:t>
      </w:r>
      <w:r>
        <w:rPr>
          <w:spacing w:val="35"/>
        </w:rPr>
        <w:t> </w:t>
      </w:r>
      <w:r>
        <w:rPr/>
        <w:t>Retention</w:t>
      </w:r>
      <w:r>
        <w:rPr>
          <w:spacing w:val="40"/>
        </w:rPr>
        <w:t> </w:t>
      </w:r>
      <w:r>
        <w:rPr/>
        <w:t>of</w:t>
      </w:r>
      <w:r>
        <w:rPr>
          <w:spacing w:val="40"/>
        </w:rPr>
        <w:t> </w:t>
      </w:r>
      <w:r>
        <w:rPr/>
        <w:t>Technical</w:t>
      </w:r>
      <w:r>
        <w:rPr>
          <w:spacing w:val="36"/>
        </w:rPr>
        <w:t> </w:t>
      </w:r>
      <w:r>
        <w:rPr/>
        <w:t>Officers</w:t>
      </w:r>
      <w:r>
        <w:rPr>
          <w:spacing w:val="32"/>
        </w:rPr>
        <w:t> </w:t>
      </w:r>
      <w:r>
        <w:rPr/>
        <w:t>in</w:t>
      </w:r>
      <w:r>
        <w:rPr>
          <w:spacing w:val="35"/>
        </w:rPr>
        <w:t> </w:t>
      </w:r>
      <w:r>
        <w:rPr/>
        <w:t>various</w:t>
      </w:r>
      <w:r>
        <w:rPr>
          <w:spacing w:val="36"/>
        </w:rPr>
        <w:t> </w:t>
      </w:r>
      <w:r>
        <w:rPr/>
        <w:t>offices</w:t>
      </w:r>
      <w:r>
        <w:rPr>
          <w:spacing w:val="28"/>
        </w:rPr>
        <w:t> </w:t>
      </w:r>
      <w:r>
        <w:rPr/>
        <w:t>in</w:t>
      </w:r>
      <w:r>
        <w:rPr>
          <w:spacing w:val="35"/>
        </w:rPr>
        <w:t> </w:t>
      </w:r>
      <w:r>
        <w:rPr/>
        <w:t>Public</w:t>
      </w:r>
      <w:r>
        <w:rPr>
          <w:spacing w:val="28"/>
        </w:rPr>
        <w:t> </w:t>
      </w:r>
      <w:r>
        <w:rPr/>
        <w:t>Works Department upto five years – Further Instructions – Issued.</w:t>
      </w:r>
    </w:p>
    <w:p>
      <w:pPr>
        <w:pStyle w:val="Heading1"/>
        <w:spacing w:line="278" w:lineRule="auto" w:before="44"/>
        <w:ind w:right="2000"/>
      </w:pPr>
      <w:r>
        <w:rPr/>
        <w:t>G.O.</w:t>
      </w:r>
      <w:r>
        <w:rPr>
          <w:spacing w:val="-11"/>
        </w:rPr>
        <w:t> </w:t>
      </w:r>
      <w:r>
        <w:rPr/>
        <w:t>Ms.</w:t>
      </w:r>
      <w:r>
        <w:rPr>
          <w:spacing w:val="-11"/>
        </w:rPr>
        <w:t> </w:t>
      </w:r>
      <w:r>
        <w:rPr/>
        <w:t>No.</w:t>
      </w:r>
      <w:r>
        <w:rPr>
          <w:spacing w:val="-11"/>
        </w:rPr>
        <w:t> </w:t>
      </w:r>
      <w:r>
        <w:rPr/>
        <w:t>988,</w:t>
      </w:r>
      <w:r>
        <w:rPr>
          <w:spacing w:val="-8"/>
        </w:rPr>
        <w:t> </w:t>
      </w:r>
      <w:r>
        <w:rPr/>
        <w:t>Public</w:t>
      </w:r>
      <w:r>
        <w:rPr>
          <w:spacing w:val="-11"/>
        </w:rPr>
        <w:t> </w:t>
      </w:r>
      <w:r>
        <w:rPr/>
        <w:t>Works</w:t>
      </w:r>
      <w:r>
        <w:rPr>
          <w:spacing w:val="-11"/>
        </w:rPr>
        <w:t> </w:t>
      </w:r>
      <w:r>
        <w:rPr/>
        <w:t>(A2)</w:t>
      </w:r>
      <w:r>
        <w:rPr>
          <w:spacing w:val="-12"/>
        </w:rPr>
        <w:t> </w:t>
      </w:r>
      <w:r>
        <w:rPr/>
        <w:t>Department,</w:t>
      </w:r>
      <w:r>
        <w:rPr>
          <w:spacing w:val="-8"/>
        </w:rPr>
        <w:t> </w:t>
      </w:r>
      <w:r>
        <w:rPr/>
        <w:t>dated</w:t>
      </w:r>
      <w:r>
        <w:rPr>
          <w:spacing w:val="-12"/>
        </w:rPr>
        <w:t> </w:t>
      </w:r>
      <w:r>
        <w:rPr/>
        <w:t>23.5.1989 Read :</w:t>
      </w:r>
    </w:p>
    <w:p>
      <w:pPr>
        <w:pStyle w:val="ListParagraph"/>
        <w:numPr>
          <w:ilvl w:val="0"/>
          <w:numId w:val="7"/>
        </w:numPr>
        <w:tabs>
          <w:tab w:pos="1068" w:val="left" w:leader="none"/>
        </w:tabs>
        <w:spacing w:line="192" w:lineRule="exact" w:before="0" w:after="0"/>
        <w:ind w:left="1068" w:right="0" w:hanging="403"/>
        <w:jc w:val="left"/>
        <w:rPr>
          <w:sz w:val="19"/>
        </w:rPr>
      </w:pPr>
      <w:r>
        <w:rPr>
          <w:sz w:val="19"/>
        </w:rPr>
        <w:t>G.O.</w:t>
      </w:r>
      <w:r>
        <w:rPr>
          <w:spacing w:val="-6"/>
          <w:sz w:val="19"/>
        </w:rPr>
        <w:t> </w:t>
      </w:r>
      <w:r>
        <w:rPr>
          <w:sz w:val="19"/>
        </w:rPr>
        <w:t>Ms.</w:t>
      </w:r>
      <w:r>
        <w:rPr>
          <w:spacing w:val="-10"/>
          <w:sz w:val="19"/>
        </w:rPr>
        <w:t> </w:t>
      </w:r>
      <w:r>
        <w:rPr>
          <w:sz w:val="19"/>
        </w:rPr>
        <w:t>No.</w:t>
      </w:r>
      <w:r>
        <w:rPr>
          <w:spacing w:val="-9"/>
          <w:sz w:val="19"/>
        </w:rPr>
        <w:t> </w:t>
      </w:r>
      <w:r>
        <w:rPr>
          <w:sz w:val="19"/>
        </w:rPr>
        <w:t>126,</w:t>
      </w:r>
      <w:r>
        <w:rPr>
          <w:spacing w:val="-9"/>
          <w:sz w:val="19"/>
        </w:rPr>
        <w:t> </w:t>
      </w:r>
      <w:r>
        <w:rPr>
          <w:sz w:val="19"/>
        </w:rPr>
        <w:t>PWD,</w:t>
      </w:r>
      <w:r>
        <w:rPr>
          <w:spacing w:val="-6"/>
          <w:sz w:val="19"/>
        </w:rPr>
        <w:t> </w:t>
      </w:r>
      <w:r>
        <w:rPr>
          <w:sz w:val="19"/>
        </w:rPr>
        <w:t>dated</w:t>
      </w:r>
      <w:r>
        <w:rPr>
          <w:spacing w:val="-13"/>
          <w:sz w:val="19"/>
        </w:rPr>
        <w:t> </w:t>
      </w:r>
      <w:r>
        <w:rPr>
          <w:spacing w:val="-2"/>
          <w:sz w:val="19"/>
        </w:rPr>
        <w:t>13.1.1987</w:t>
      </w:r>
    </w:p>
    <w:p>
      <w:pPr>
        <w:pStyle w:val="ListParagraph"/>
        <w:numPr>
          <w:ilvl w:val="0"/>
          <w:numId w:val="7"/>
        </w:numPr>
        <w:tabs>
          <w:tab w:pos="1068" w:val="left" w:leader="none"/>
        </w:tabs>
        <w:spacing w:line="240" w:lineRule="auto" w:before="7" w:after="0"/>
        <w:ind w:left="1068" w:right="0" w:hanging="403"/>
        <w:jc w:val="left"/>
        <w:rPr>
          <w:sz w:val="19"/>
        </w:rPr>
      </w:pPr>
      <w:r>
        <w:rPr>
          <w:sz w:val="19"/>
        </w:rPr>
        <w:t>G.O.</w:t>
      </w:r>
      <w:r>
        <w:rPr>
          <w:spacing w:val="-6"/>
          <w:sz w:val="19"/>
        </w:rPr>
        <w:t> </w:t>
      </w:r>
      <w:r>
        <w:rPr>
          <w:sz w:val="19"/>
        </w:rPr>
        <w:t>Ms.</w:t>
      </w:r>
      <w:r>
        <w:rPr>
          <w:spacing w:val="-9"/>
          <w:sz w:val="19"/>
        </w:rPr>
        <w:t> </w:t>
      </w:r>
      <w:r>
        <w:rPr>
          <w:sz w:val="19"/>
        </w:rPr>
        <w:t>No.</w:t>
      </w:r>
      <w:r>
        <w:rPr>
          <w:spacing w:val="-10"/>
          <w:sz w:val="19"/>
        </w:rPr>
        <w:t> </w:t>
      </w:r>
      <w:r>
        <w:rPr>
          <w:sz w:val="19"/>
        </w:rPr>
        <w:t>1117,</w:t>
      </w:r>
      <w:r>
        <w:rPr>
          <w:spacing w:val="-9"/>
          <w:sz w:val="19"/>
        </w:rPr>
        <w:t> </w:t>
      </w:r>
      <w:r>
        <w:rPr>
          <w:sz w:val="19"/>
        </w:rPr>
        <w:t>PWD,</w:t>
      </w:r>
      <w:r>
        <w:rPr>
          <w:spacing w:val="-9"/>
          <w:sz w:val="19"/>
        </w:rPr>
        <w:t> </w:t>
      </w:r>
      <w:r>
        <w:rPr>
          <w:sz w:val="19"/>
        </w:rPr>
        <w:t>dated</w:t>
      </w:r>
      <w:r>
        <w:rPr>
          <w:spacing w:val="-9"/>
          <w:sz w:val="19"/>
        </w:rPr>
        <w:t> </w:t>
      </w:r>
      <w:r>
        <w:rPr>
          <w:spacing w:val="-2"/>
          <w:sz w:val="19"/>
        </w:rPr>
        <w:t>3.6.1987</w:t>
      </w:r>
    </w:p>
    <w:p>
      <w:pPr>
        <w:pStyle w:val="ListParagraph"/>
        <w:numPr>
          <w:ilvl w:val="0"/>
          <w:numId w:val="7"/>
        </w:numPr>
        <w:tabs>
          <w:tab w:pos="1068" w:val="left" w:leader="none"/>
        </w:tabs>
        <w:spacing w:line="240" w:lineRule="auto" w:before="7" w:after="0"/>
        <w:ind w:left="1068" w:right="0" w:hanging="403"/>
        <w:jc w:val="left"/>
        <w:rPr>
          <w:sz w:val="19"/>
        </w:rPr>
      </w:pPr>
      <w:r>
        <w:rPr>
          <w:sz w:val="19"/>
        </w:rPr>
        <w:t>From</w:t>
      </w:r>
      <w:r>
        <w:rPr>
          <w:spacing w:val="-14"/>
          <w:sz w:val="19"/>
        </w:rPr>
        <w:t> </w:t>
      </w:r>
      <w:r>
        <w:rPr>
          <w:sz w:val="19"/>
        </w:rPr>
        <w:t>the</w:t>
      </w:r>
      <w:r>
        <w:rPr>
          <w:spacing w:val="-13"/>
          <w:sz w:val="19"/>
        </w:rPr>
        <w:t> </w:t>
      </w:r>
      <w:r>
        <w:rPr>
          <w:sz w:val="19"/>
        </w:rPr>
        <w:t>Chief</w:t>
      </w:r>
      <w:r>
        <w:rPr>
          <w:spacing w:val="-13"/>
          <w:sz w:val="19"/>
        </w:rPr>
        <w:t> </w:t>
      </w:r>
      <w:r>
        <w:rPr>
          <w:sz w:val="19"/>
        </w:rPr>
        <w:t>Engineer</w:t>
      </w:r>
      <w:r>
        <w:rPr>
          <w:spacing w:val="-9"/>
          <w:sz w:val="19"/>
        </w:rPr>
        <w:t> </w:t>
      </w:r>
      <w:r>
        <w:rPr>
          <w:sz w:val="19"/>
        </w:rPr>
        <w:t>(Gl),</w:t>
      </w:r>
      <w:r>
        <w:rPr>
          <w:spacing w:val="-12"/>
          <w:sz w:val="19"/>
        </w:rPr>
        <w:t> </w:t>
      </w:r>
      <w:r>
        <w:rPr>
          <w:sz w:val="19"/>
        </w:rPr>
        <w:t>PWD</w:t>
      </w:r>
      <w:r>
        <w:rPr>
          <w:spacing w:val="-14"/>
          <w:sz w:val="19"/>
        </w:rPr>
        <w:t> </w:t>
      </w:r>
      <w:r>
        <w:rPr>
          <w:sz w:val="19"/>
        </w:rPr>
        <w:t>lr.</w:t>
      </w:r>
      <w:r>
        <w:rPr>
          <w:spacing w:val="-9"/>
          <w:sz w:val="19"/>
        </w:rPr>
        <w:t> </w:t>
      </w:r>
      <w:r>
        <w:rPr>
          <w:sz w:val="19"/>
        </w:rPr>
        <w:t>NO.</w:t>
      </w:r>
      <w:r>
        <w:rPr>
          <w:spacing w:val="-13"/>
          <w:sz w:val="19"/>
        </w:rPr>
        <w:t> </w:t>
      </w:r>
      <w:r>
        <w:rPr>
          <w:sz w:val="19"/>
        </w:rPr>
        <w:t>E2(1)/134844/86-6,</w:t>
      </w:r>
      <w:r>
        <w:rPr>
          <w:spacing w:val="-9"/>
          <w:sz w:val="19"/>
        </w:rPr>
        <w:t> </w:t>
      </w:r>
      <w:r>
        <w:rPr>
          <w:sz w:val="19"/>
        </w:rPr>
        <w:t>dated</w:t>
      </w:r>
      <w:r>
        <w:rPr>
          <w:spacing w:val="-12"/>
          <w:sz w:val="19"/>
        </w:rPr>
        <w:t> </w:t>
      </w:r>
      <w:r>
        <w:rPr>
          <w:sz w:val="19"/>
        </w:rPr>
        <w:t>17.6.1987</w:t>
      </w:r>
      <w:r>
        <w:rPr>
          <w:spacing w:val="-13"/>
          <w:sz w:val="19"/>
        </w:rPr>
        <w:t> </w:t>
      </w:r>
      <w:r>
        <w:rPr>
          <w:sz w:val="19"/>
        </w:rPr>
        <w:t>ad</w:t>
      </w:r>
      <w:r>
        <w:rPr>
          <w:spacing w:val="-12"/>
          <w:sz w:val="19"/>
        </w:rPr>
        <w:t> </w:t>
      </w:r>
      <w:r>
        <w:rPr>
          <w:spacing w:val="-2"/>
          <w:sz w:val="19"/>
        </w:rPr>
        <w:t>21.9.87</w:t>
      </w:r>
    </w:p>
    <w:p>
      <w:pPr>
        <w:pStyle w:val="ListParagraph"/>
        <w:numPr>
          <w:ilvl w:val="0"/>
          <w:numId w:val="7"/>
        </w:numPr>
        <w:tabs>
          <w:tab w:pos="1068" w:val="left" w:leader="none"/>
        </w:tabs>
        <w:spacing w:line="240" w:lineRule="auto" w:before="22" w:after="0"/>
        <w:ind w:left="1068" w:right="0" w:hanging="403"/>
        <w:jc w:val="left"/>
        <w:rPr>
          <w:sz w:val="19"/>
        </w:rPr>
      </w:pPr>
      <w:r>
        <w:rPr>
          <w:sz w:val="19"/>
        </w:rPr>
        <w:t>From</w:t>
      </w:r>
      <w:r>
        <w:rPr>
          <w:spacing w:val="-14"/>
          <w:sz w:val="19"/>
        </w:rPr>
        <w:t> </w:t>
      </w:r>
      <w:r>
        <w:rPr>
          <w:sz w:val="19"/>
        </w:rPr>
        <w:t>the</w:t>
      </w:r>
      <w:r>
        <w:rPr>
          <w:spacing w:val="-13"/>
          <w:sz w:val="19"/>
        </w:rPr>
        <w:t> </w:t>
      </w:r>
      <w:r>
        <w:rPr>
          <w:sz w:val="19"/>
        </w:rPr>
        <w:t>Chief</w:t>
      </w:r>
      <w:r>
        <w:rPr>
          <w:spacing w:val="-12"/>
          <w:sz w:val="19"/>
        </w:rPr>
        <w:t> </w:t>
      </w:r>
      <w:r>
        <w:rPr>
          <w:sz w:val="19"/>
        </w:rPr>
        <w:t>Engineer,</w:t>
      </w:r>
      <w:r>
        <w:rPr>
          <w:spacing w:val="-12"/>
          <w:sz w:val="19"/>
        </w:rPr>
        <w:t> </w:t>
      </w:r>
      <w:r>
        <w:rPr>
          <w:sz w:val="19"/>
        </w:rPr>
        <w:t>Ground</w:t>
      </w:r>
      <w:r>
        <w:rPr>
          <w:spacing w:val="-12"/>
          <w:sz w:val="19"/>
        </w:rPr>
        <w:t> </w:t>
      </w:r>
      <w:r>
        <w:rPr>
          <w:sz w:val="19"/>
        </w:rPr>
        <w:t>Water</w:t>
      </w:r>
      <w:r>
        <w:rPr>
          <w:spacing w:val="-13"/>
          <w:sz w:val="19"/>
        </w:rPr>
        <w:t> </w:t>
      </w:r>
      <w:r>
        <w:rPr>
          <w:sz w:val="19"/>
        </w:rPr>
        <w:t>letter</w:t>
      </w:r>
      <w:r>
        <w:rPr>
          <w:spacing w:val="-13"/>
          <w:sz w:val="19"/>
        </w:rPr>
        <w:t> </w:t>
      </w:r>
      <w:r>
        <w:rPr>
          <w:sz w:val="19"/>
        </w:rPr>
        <w:t>NO.</w:t>
      </w:r>
      <w:r>
        <w:rPr>
          <w:spacing w:val="-12"/>
          <w:sz w:val="19"/>
        </w:rPr>
        <w:t> </w:t>
      </w:r>
      <w:r>
        <w:rPr>
          <w:sz w:val="19"/>
        </w:rPr>
        <w:t>EII(2)/272/88,</w:t>
      </w:r>
      <w:r>
        <w:rPr>
          <w:spacing w:val="-9"/>
          <w:sz w:val="19"/>
        </w:rPr>
        <w:t> </w:t>
      </w:r>
      <w:r>
        <w:rPr>
          <w:sz w:val="19"/>
        </w:rPr>
        <w:t>dated</w:t>
      </w:r>
      <w:r>
        <w:rPr>
          <w:spacing w:val="-11"/>
          <w:sz w:val="19"/>
        </w:rPr>
        <w:t> </w:t>
      </w:r>
      <w:r>
        <w:rPr>
          <w:spacing w:val="-2"/>
          <w:sz w:val="19"/>
        </w:rPr>
        <w:t>6.1.1988</w:t>
      </w:r>
    </w:p>
    <w:p>
      <w:pPr>
        <w:pStyle w:val="ListParagraph"/>
        <w:numPr>
          <w:ilvl w:val="0"/>
          <w:numId w:val="7"/>
        </w:numPr>
        <w:tabs>
          <w:tab w:pos="1063" w:val="left" w:leader="none"/>
        </w:tabs>
        <w:spacing w:line="312" w:lineRule="auto" w:before="55" w:after="0"/>
        <w:ind w:left="1063" w:right="141" w:hanging="399"/>
        <w:jc w:val="left"/>
        <w:rPr>
          <w:sz w:val="19"/>
        </w:rPr>
      </w:pPr>
      <w:r>
        <w:rPr>
          <w:sz w:val="19"/>
        </w:rPr>
        <w:t>From</w:t>
      </w:r>
      <w:r>
        <w:rPr>
          <w:spacing w:val="40"/>
          <w:sz w:val="19"/>
        </w:rPr>
        <w:t> </w:t>
      </w:r>
      <w:r>
        <w:rPr>
          <w:sz w:val="19"/>
        </w:rPr>
        <w:t>the</w:t>
      </w:r>
      <w:r>
        <w:rPr>
          <w:spacing w:val="40"/>
          <w:sz w:val="19"/>
        </w:rPr>
        <w:t> </w:t>
      </w:r>
      <w:r>
        <w:rPr>
          <w:sz w:val="19"/>
        </w:rPr>
        <w:t>Chief</w:t>
      </w:r>
      <w:r>
        <w:rPr>
          <w:spacing w:val="40"/>
          <w:sz w:val="19"/>
        </w:rPr>
        <w:t> </w:t>
      </w:r>
      <w:r>
        <w:rPr>
          <w:sz w:val="19"/>
        </w:rPr>
        <w:t>Engineer</w:t>
      </w:r>
      <w:r>
        <w:rPr>
          <w:spacing w:val="40"/>
          <w:sz w:val="19"/>
        </w:rPr>
        <w:t> </w:t>
      </w:r>
      <w:r>
        <w:rPr>
          <w:sz w:val="19"/>
        </w:rPr>
        <w:t>(Gl),</w:t>
      </w:r>
      <w:r>
        <w:rPr>
          <w:spacing w:val="40"/>
          <w:sz w:val="19"/>
        </w:rPr>
        <w:t> </w:t>
      </w:r>
      <w:r>
        <w:rPr>
          <w:sz w:val="19"/>
        </w:rPr>
        <w:t>PWD</w:t>
      </w:r>
      <w:r>
        <w:rPr>
          <w:spacing w:val="40"/>
          <w:sz w:val="19"/>
        </w:rPr>
        <w:t> </w:t>
      </w:r>
      <w:r>
        <w:rPr>
          <w:sz w:val="19"/>
        </w:rPr>
        <w:t>lr.</w:t>
      </w:r>
      <w:r>
        <w:rPr>
          <w:spacing w:val="40"/>
          <w:sz w:val="19"/>
        </w:rPr>
        <w:t> </w:t>
      </w:r>
      <w:r>
        <w:rPr>
          <w:sz w:val="19"/>
        </w:rPr>
        <w:t>NO.</w:t>
      </w:r>
      <w:r>
        <w:rPr>
          <w:spacing w:val="40"/>
          <w:sz w:val="19"/>
        </w:rPr>
        <w:t> </w:t>
      </w:r>
      <w:r>
        <w:rPr>
          <w:sz w:val="19"/>
        </w:rPr>
        <w:t>EII(1)/134844/86-19,</w:t>
      </w:r>
      <w:r>
        <w:rPr>
          <w:spacing w:val="40"/>
          <w:sz w:val="19"/>
        </w:rPr>
        <w:t> </w:t>
      </w:r>
      <w:r>
        <w:rPr>
          <w:sz w:val="19"/>
        </w:rPr>
        <w:t>dated</w:t>
      </w:r>
      <w:r>
        <w:rPr>
          <w:spacing w:val="40"/>
          <w:sz w:val="19"/>
        </w:rPr>
        <w:t> </w:t>
      </w:r>
      <w:r>
        <w:rPr>
          <w:sz w:val="19"/>
        </w:rPr>
        <w:t>8.3.1988</w:t>
      </w:r>
      <w:r>
        <w:rPr>
          <w:spacing w:val="40"/>
          <w:sz w:val="19"/>
        </w:rPr>
        <w:t> </w:t>
      </w:r>
      <w:r>
        <w:rPr>
          <w:sz w:val="19"/>
        </w:rPr>
        <w:t>and </w:t>
      </w:r>
      <w:r>
        <w:rPr>
          <w:spacing w:val="-2"/>
          <w:sz w:val="19"/>
        </w:rPr>
        <w:t>10.10.88</w:t>
      </w:r>
    </w:p>
    <w:p>
      <w:pPr>
        <w:pStyle w:val="BodyText"/>
        <w:spacing w:before="5"/>
      </w:pPr>
    </w:p>
    <w:p>
      <w:pPr>
        <w:pStyle w:val="BodyText"/>
        <w:ind w:left="527"/>
        <w:jc w:val="center"/>
      </w:pPr>
      <w:r>
        <w:rPr>
          <w:spacing w:val="-5"/>
        </w:rPr>
        <w:t>91</w:t>
      </w:r>
    </w:p>
    <w:p>
      <w:pPr>
        <w:spacing w:after="0"/>
        <w:jc w:val="center"/>
        <w:sectPr>
          <w:pgSz w:w="12240" w:h="15840"/>
          <w:pgMar w:header="0" w:footer="1828" w:top="1820" w:bottom="2020" w:left="1720" w:right="1720"/>
        </w:sectPr>
      </w:pPr>
    </w:p>
    <w:p>
      <w:pPr>
        <w:pStyle w:val="BodyText"/>
        <w:spacing w:before="5"/>
      </w:pPr>
    </w:p>
    <w:p>
      <w:pPr>
        <w:pStyle w:val="Heading1"/>
        <w:jc w:val="both"/>
      </w:pPr>
      <w:r>
        <w:rPr/>
        <w:t>Order</w:t>
      </w:r>
      <w:r>
        <w:rPr>
          <w:spacing w:val="-10"/>
        </w:rPr>
        <w:t> </w:t>
      </w:r>
      <w:r>
        <w:rPr>
          <w:spacing w:val="-12"/>
        </w:rPr>
        <w:t>:</w:t>
      </w:r>
    </w:p>
    <w:p>
      <w:pPr>
        <w:pStyle w:val="BodyText"/>
        <w:spacing w:line="247" w:lineRule="auto" w:before="171"/>
        <w:ind w:left="665" w:right="136"/>
        <w:jc w:val="both"/>
      </w:pPr>
      <w:r>
        <w:rPr/>
        <w:t>In G.O. Ms. No. 126, Public Works Department, dated 13.1.1987 orders were issued to the effect</w:t>
      </w:r>
      <w:r>
        <w:rPr>
          <w:spacing w:val="-6"/>
        </w:rPr>
        <w:t> </w:t>
      </w:r>
      <w:r>
        <w:rPr/>
        <w:t>that</w:t>
      </w:r>
      <w:r>
        <w:rPr>
          <w:spacing w:val="-6"/>
        </w:rPr>
        <w:t> </w:t>
      </w:r>
      <w:r>
        <w:rPr/>
        <w:t>the</w:t>
      </w:r>
      <w:r>
        <w:rPr>
          <w:spacing w:val="-2"/>
        </w:rPr>
        <w:t> </w:t>
      </w:r>
      <w:r>
        <w:rPr/>
        <w:t>Technical Officers</w:t>
      </w:r>
      <w:r>
        <w:rPr>
          <w:spacing w:val="-10"/>
        </w:rPr>
        <w:t> </w:t>
      </w:r>
      <w:r>
        <w:rPr/>
        <w:t>working</w:t>
      </w:r>
      <w:r>
        <w:rPr>
          <w:spacing w:val="-6"/>
        </w:rPr>
        <w:t> </w:t>
      </w:r>
      <w:r>
        <w:rPr/>
        <w:t>in</w:t>
      </w:r>
      <w:r>
        <w:rPr>
          <w:spacing w:val="-6"/>
        </w:rPr>
        <w:t> </w:t>
      </w:r>
      <w:r>
        <w:rPr/>
        <w:t>the</w:t>
      </w:r>
      <w:r>
        <w:rPr>
          <w:spacing w:val="-2"/>
        </w:rPr>
        <w:t> </w:t>
      </w:r>
      <w:r>
        <w:rPr/>
        <w:t>I.H.H.,</w:t>
      </w:r>
      <w:r>
        <w:rPr>
          <w:spacing w:val="-6"/>
        </w:rPr>
        <w:t> </w:t>
      </w:r>
      <w:r>
        <w:rPr/>
        <w:t>Poondi and</w:t>
      </w:r>
      <w:r>
        <w:rPr>
          <w:spacing w:val="-2"/>
        </w:rPr>
        <w:t> </w:t>
      </w:r>
      <w:r>
        <w:rPr/>
        <w:t>engaged</w:t>
      </w:r>
      <w:r>
        <w:rPr>
          <w:spacing w:val="-2"/>
        </w:rPr>
        <w:t> </w:t>
      </w:r>
      <w:r>
        <w:rPr/>
        <w:t>in</w:t>
      </w:r>
      <w:r>
        <w:rPr>
          <w:spacing w:val="-6"/>
        </w:rPr>
        <w:t> </w:t>
      </w:r>
      <w:r>
        <w:rPr/>
        <w:t>research</w:t>
      </w:r>
      <w:r>
        <w:rPr>
          <w:spacing w:val="-2"/>
        </w:rPr>
        <w:t> </w:t>
      </w:r>
      <w:r>
        <w:rPr/>
        <w:t>work</w:t>
      </w:r>
      <w:r>
        <w:rPr>
          <w:spacing w:val="-1"/>
        </w:rPr>
        <w:t> </w:t>
      </w:r>
      <w:r>
        <w:rPr/>
        <w:t>of Reservoir Sedimentation</w:t>
      </w:r>
      <w:r>
        <w:rPr>
          <w:spacing w:val="-3"/>
        </w:rPr>
        <w:t> </w:t>
      </w:r>
      <w:r>
        <w:rPr/>
        <w:t>be</w:t>
      </w:r>
      <w:r>
        <w:rPr>
          <w:spacing w:val="-12"/>
        </w:rPr>
        <w:t> </w:t>
      </w:r>
      <w:r>
        <w:rPr/>
        <w:t>retained</w:t>
      </w:r>
      <w:r>
        <w:rPr>
          <w:spacing w:val="-7"/>
        </w:rPr>
        <w:t> </w:t>
      </w:r>
      <w:r>
        <w:rPr/>
        <w:t>in</w:t>
      </w:r>
      <w:r>
        <w:rPr>
          <w:spacing w:val="-7"/>
        </w:rPr>
        <w:t> </w:t>
      </w:r>
      <w:r>
        <w:rPr/>
        <w:t>the</w:t>
      </w:r>
      <w:r>
        <w:rPr>
          <w:spacing w:val="-3"/>
        </w:rPr>
        <w:t> </w:t>
      </w:r>
      <w:r>
        <w:rPr/>
        <w:t>same</w:t>
      </w:r>
      <w:r>
        <w:rPr>
          <w:spacing w:val="-3"/>
        </w:rPr>
        <w:t> </w:t>
      </w:r>
      <w:r>
        <w:rPr/>
        <w:t>station</w:t>
      </w:r>
      <w:r>
        <w:rPr>
          <w:spacing w:val="-3"/>
        </w:rPr>
        <w:t> </w:t>
      </w:r>
      <w:r>
        <w:rPr/>
        <w:t>upto</w:t>
      </w:r>
      <w:r>
        <w:rPr>
          <w:spacing w:val="-7"/>
        </w:rPr>
        <w:t> </w:t>
      </w:r>
      <w:r>
        <w:rPr/>
        <w:t>five</w:t>
      </w:r>
      <w:r>
        <w:rPr>
          <w:spacing w:val="-3"/>
        </w:rPr>
        <w:t> </w:t>
      </w:r>
      <w:r>
        <w:rPr/>
        <w:t>years</w:t>
      </w:r>
      <w:r>
        <w:rPr>
          <w:spacing w:val="-6"/>
        </w:rPr>
        <w:t> </w:t>
      </w:r>
      <w:r>
        <w:rPr/>
        <w:t>subject to</w:t>
      </w:r>
      <w:r>
        <w:rPr>
          <w:spacing w:val="-3"/>
        </w:rPr>
        <w:t> </w:t>
      </w:r>
      <w:r>
        <w:rPr/>
        <w:t>the</w:t>
      </w:r>
      <w:r>
        <w:rPr>
          <w:spacing w:val="-7"/>
        </w:rPr>
        <w:t> </w:t>
      </w:r>
      <w:r>
        <w:rPr/>
        <w:t>condition that the research work undertaken by them should be completed within five years. Subsequently in the G.O. second read above, certain categories of technical officers ie. Executive Engineers /Assistant Executive Engineers</w:t>
      </w:r>
      <w:r>
        <w:rPr>
          <w:spacing w:val="40"/>
        </w:rPr>
        <w:t> </w:t>
      </w:r>
      <w:r>
        <w:rPr/>
        <w:t>/ Assistant Engineers / Junior Engineers working in Institute for Water Studies, Public Works Staff Training Institute, Trichy, Irrigation Management Training Institute, Madras, etc., were ordered to be retained in the same station upto 5 years that they can discharge their functions without any interruption.</w:t>
      </w:r>
    </w:p>
    <w:p>
      <w:pPr>
        <w:pStyle w:val="BodyText"/>
        <w:spacing w:before="31"/>
      </w:pPr>
    </w:p>
    <w:p>
      <w:pPr>
        <w:pStyle w:val="ListParagraph"/>
        <w:numPr>
          <w:ilvl w:val="0"/>
          <w:numId w:val="8"/>
        </w:numPr>
        <w:tabs>
          <w:tab w:pos="875" w:val="left" w:leader="none"/>
        </w:tabs>
        <w:spacing w:line="240" w:lineRule="auto" w:before="0" w:after="0"/>
        <w:ind w:left="875" w:right="0" w:hanging="210"/>
        <w:jc w:val="both"/>
        <w:rPr>
          <w:sz w:val="19"/>
        </w:rPr>
      </w:pPr>
      <w:r>
        <w:rPr>
          <w:sz w:val="19"/>
        </w:rPr>
        <w:t>In</w:t>
      </w:r>
      <w:r>
        <w:rPr>
          <w:spacing w:val="-14"/>
          <w:sz w:val="19"/>
        </w:rPr>
        <w:t> </w:t>
      </w:r>
      <w:r>
        <w:rPr>
          <w:sz w:val="19"/>
        </w:rPr>
        <w:t>the</w:t>
      </w:r>
      <w:r>
        <w:rPr>
          <w:spacing w:val="-13"/>
          <w:sz w:val="19"/>
        </w:rPr>
        <w:t> </w:t>
      </w:r>
      <w:r>
        <w:rPr>
          <w:sz w:val="19"/>
        </w:rPr>
        <w:t>reference</w:t>
      </w:r>
      <w:r>
        <w:rPr>
          <w:spacing w:val="-13"/>
          <w:sz w:val="19"/>
        </w:rPr>
        <w:t> </w:t>
      </w:r>
      <w:r>
        <w:rPr>
          <w:sz w:val="19"/>
        </w:rPr>
        <w:t>third</w:t>
      </w:r>
      <w:r>
        <w:rPr>
          <w:spacing w:val="-10"/>
          <w:sz w:val="19"/>
        </w:rPr>
        <w:t> </w:t>
      </w:r>
      <w:r>
        <w:rPr>
          <w:sz w:val="19"/>
        </w:rPr>
        <w:t>read</w:t>
      </w:r>
      <w:r>
        <w:rPr>
          <w:spacing w:val="-10"/>
          <w:sz w:val="19"/>
        </w:rPr>
        <w:t> </w:t>
      </w:r>
      <w:r>
        <w:rPr>
          <w:sz w:val="19"/>
        </w:rPr>
        <w:t>above,</w:t>
      </w:r>
      <w:r>
        <w:rPr>
          <w:spacing w:val="-6"/>
          <w:sz w:val="19"/>
        </w:rPr>
        <w:t> </w:t>
      </w:r>
      <w:r>
        <w:rPr>
          <w:sz w:val="19"/>
        </w:rPr>
        <w:t>Chief</w:t>
      </w:r>
      <w:r>
        <w:rPr>
          <w:spacing w:val="-7"/>
          <w:sz w:val="19"/>
        </w:rPr>
        <w:t> </w:t>
      </w:r>
      <w:r>
        <w:rPr>
          <w:sz w:val="19"/>
        </w:rPr>
        <w:t>Engineer</w:t>
      </w:r>
      <w:r>
        <w:rPr>
          <w:spacing w:val="-11"/>
          <w:sz w:val="19"/>
        </w:rPr>
        <w:t> </w:t>
      </w:r>
      <w:r>
        <w:rPr>
          <w:sz w:val="19"/>
        </w:rPr>
        <w:t>(General)</w:t>
      </w:r>
      <w:r>
        <w:rPr>
          <w:spacing w:val="-11"/>
          <w:sz w:val="19"/>
        </w:rPr>
        <w:t> </w:t>
      </w:r>
      <w:r>
        <w:rPr>
          <w:sz w:val="19"/>
        </w:rPr>
        <w:t>has</w:t>
      </w:r>
      <w:r>
        <w:rPr>
          <w:spacing w:val="-13"/>
          <w:sz w:val="19"/>
        </w:rPr>
        <w:t> </w:t>
      </w:r>
      <w:r>
        <w:rPr>
          <w:sz w:val="19"/>
        </w:rPr>
        <w:t>reported</w:t>
      </w:r>
      <w:r>
        <w:rPr>
          <w:spacing w:val="-13"/>
          <w:sz w:val="19"/>
        </w:rPr>
        <w:t> </w:t>
      </w:r>
      <w:r>
        <w:rPr>
          <w:sz w:val="19"/>
        </w:rPr>
        <w:t>that</w:t>
      </w:r>
      <w:r>
        <w:rPr>
          <w:spacing w:val="-7"/>
          <w:sz w:val="19"/>
        </w:rPr>
        <w:t> </w:t>
      </w:r>
      <w:r>
        <w:rPr>
          <w:sz w:val="19"/>
        </w:rPr>
        <w:t>orders</w:t>
      </w:r>
      <w:r>
        <w:rPr>
          <w:spacing w:val="-13"/>
          <w:sz w:val="19"/>
        </w:rPr>
        <w:t> </w:t>
      </w:r>
      <w:r>
        <w:rPr>
          <w:sz w:val="19"/>
        </w:rPr>
        <w:t>issued</w:t>
      </w:r>
      <w:r>
        <w:rPr>
          <w:spacing w:val="-10"/>
          <w:sz w:val="19"/>
        </w:rPr>
        <w:t> </w:t>
      </w:r>
      <w:r>
        <w:rPr>
          <w:spacing w:val="-5"/>
          <w:sz w:val="19"/>
        </w:rPr>
        <w:t>in</w:t>
      </w:r>
    </w:p>
    <w:p>
      <w:pPr>
        <w:pStyle w:val="BodyText"/>
        <w:spacing w:line="247" w:lineRule="auto" w:before="7"/>
        <w:ind w:left="665" w:right="137"/>
        <w:jc w:val="both"/>
      </w:pPr>
      <w:r>
        <w:rPr/>
        <w:t>G.O.</w:t>
      </w:r>
      <w:r>
        <w:rPr>
          <w:spacing w:val="-7"/>
        </w:rPr>
        <w:t> </w:t>
      </w:r>
      <w:r>
        <w:rPr/>
        <w:t>Ms.</w:t>
      </w:r>
      <w:r>
        <w:rPr>
          <w:spacing w:val="-7"/>
        </w:rPr>
        <w:t> </w:t>
      </w:r>
      <w:r>
        <w:rPr/>
        <w:t>No.</w:t>
      </w:r>
      <w:r>
        <w:rPr>
          <w:spacing w:val="-4"/>
        </w:rPr>
        <w:t> </w:t>
      </w:r>
      <w:r>
        <w:rPr/>
        <w:t>126</w:t>
      </w:r>
      <w:r>
        <w:rPr>
          <w:spacing w:val="-7"/>
        </w:rPr>
        <w:t> </w:t>
      </w:r>
      <w:r>
        <w:rPr/>
        <w:t>Public</w:t>
      </w:r>
      <w:r>
        <w:rPr>
          <w:spacing w:val="-6"/>
        </w:rPr>
        <w:t> </w:t>
      </w:r>
      <w:r>
        <w:rPr/>
        <w:t>Works</w:t>
      </w:r>
      <w:r>
        <w:rPr>
          <w:spacing w:val="-11"/>
        </w:rPr>
        <w:t> </w:t>
      </w:r>
      <w:r>
        <w:rPr/>
        <w:t>Department,</w:t>
      </w:r>
      <w:r>
        <w:rPr>
          <w:spacing w:val="-7"/>
        </w:rPr>
        <w:t> </w:t>
      </w:r>
      <w:r>
        <w:rPr/>
        <w:t>dated</w:t>
      </w:r>
      <w:r>
        <w:rPr>
          <w:spacing w:val="-7"/>
        </w:rPr>
        <w:t> </w:t>
      </w:r>
      <w:r>
        <w:rPr/>
        <w:t>13.1.1987</w:t>
      </w:r>
      <w:r>
        <w:rPr>
          <w:spacing w:val="-7"/>
        </w:rPr>
        <w:t> </w:t>
      </w:r>
      <w:r>
        <w:rPr/>
        <w:t>are</w:t>
      </w:r>
      <w:r>
        <w:rPr>
          <w:spacing w:val="-7"/>
        </w:rPr>
        <w:t> </w:t>
      </w:r>
      <w:r>
        <w:rPr/>
        <w:t>not</w:t>
      </w:r>
      <w:r>
        <w:rPr>
          <w:spacing w:val="-4"/>
        </w:rPr>
        <w:t> </w:t>
      </w:r>
      <w:r>
        <w:rPr/>
        <w:t>applicable</w:t>
      </w:r>
      <w:r>
        <w:rPr>
          <w:spacing w:val="-7"/>
        </w:rPr>
        <w:t> </w:t>
      </w:r>
      <w:r>
        <w:rPr/>
        <w:t>to</w:t>
      </w:r>
      <w:r>
        <w:rPr>
          <w:spacing w:val="-7"/>
        </w:rPr>
        <w:t> </w:t>
      </w:r>
      <w:r>
        <w:rPr/>
        <w:t>the</w:t>
      </w:r>
      <w:r>
        <w:rPr>
          <w:spacing w:val="-7"/>
        </w:rPr>
        <w:t> </w:t>
      </w:r>
      <w:r>
        <w:rPr/>
        <w:t>technical officers engaged in the fields of Hydraulics and Hydrology, Coastal Engineering and Central Aided Scheme under Institute of Hydraulics and Hydrology, Poondi. He has requested that he may</w:t>
      </w:r>
      <w:r>
        <w:rPr>
          <w:spacing w:val="-11"/>
        </w:rPr>
        <w:t> </w:t>
      </w:r>
      <w:r>
        <w:rPr/>
        <w:t>be</w:t>
      </w:r>
      <w:r>
        <w:rPr>
          <w:spacing w:val="-7"/>
        </w:rPr>
        <w:t> </w:t>
      </w:r>
      <w:r>
        <w:rPr/>
        <w:t>permitted</w:t>
      </w:r>
      <w:r>
        <w:rPr>
          <w:spacing w:val="-11"/>
        </w:rPr>
        <w:t> </w:t>
      </w:r>
      <w:r>
        <w:rPr/>
        <w:t>to</w:t>
      </w:r>
      <w:r>
        <w:rPr>
          <w:spacing w:val="-7"/>
        </w:rPr>
        <w:t> </w:t>
      </w:r>
      <w:r>
        <w:rPr/>
        <w:t>retain</w:t>
      </w:r>
      <w:r>
        <w:rPr>
          <w:spacing w:val="-7"/>
        </w:rPr>
        <w:t> </w:t>
      </w:r>
      <w:r>
        <w:rPr/>
        <w:t>the</w:t>
      </w:r>
      <w:r>
        <w:rPr>
          <w:spacing w:val="-7"/>
        </w:rPr>
        <w:t> </w:t>
      </w:r>
      <w:r>
        <w:rPr/>
        <w:t>Technical</w:t>
      </w:r>
      <w:r>
        <w:rPr>
          <w:spacing w:val="-3"/>
        </w:rPr>
        <w:t> </w:t>
      </w:r>
      <w:r>
        <w:rPr/>
        <w:t>Officers,</w:t>
      </w:r>
      <w:r>
        <w:rPr>
          <w:spacing w:val="-4"/>
        </w:rPr>
        <w:t> </w:t>
      </w:r>
      <w:r>
        <w:rPr/>
        <w:t>ie.</w:t>
      </w:r>
      <w:r>
        <w:rPr>
          <w:spacing w:val="-11"/>
        </w:rPr>
        <w:t> </w:t>
      </w:r>
      <w:r>
        <w:rPr/>
        <w:t>Executive</w:t>
      </w:r>
      <w:r>
        <w:rPr>
          <w:spacing w:val="-7"/>
        </w:rPr>
        <w:t> </w:t>
      </w:r>
      <w:r>
        <w:rPr/>
        <w:t>Engineers</w:t>
      </w:r>
      <w:r>
        <w:rPr>
          <w:spacing w:val="39"/>
        </w:rPr>
        <w:t> </w:t>
      </w:r>
      <w:r>
        <w:rPr/>
        <w:t>/</w:t>
      </w:r>
      <w:r>
        <w:rPr>
          <w:spacing w:val="-4"/>
        </w:rPr>
        <w:t> </w:t>
      </w:r>
      <w:r>
        <w:rPr/>
        <w:t>Assistant</w:t>
      </w:r>
      <w:r>
        <w:rPr>
          <w:spacing w:val="-4"/>
        </w:rPr>
        <w:t> </w:t>
      </w:r>
      <w:r>
        <w:rPr/>
        <w:t>Executive Engineers / Assistant Engineers / Junior Engineers</w:t>
      </w:r>
      <w:r>
        <w:rPr>
          <w:spacing w:val="40"/>
        </w:rPr>
        <w:t> </w:t>
      </w:r>
      <w:r>
        <w:rPr/>
        <w:t>engaged in the research works of Hydraulics, Hydrology, Coastal Engineering and Central Aided (C.B.I. &amp; P, ICARS) schemes under control of the Director, Institute of Hydraulics and Hydrology, Poondi and under the Deputy Director at Madras and Pollachi upto 5 years in the same station. The Chief Engineer (Gl), PWD has also recommended to permit him to retain the technical officers i.e. Executive Engineers</w:t>
      </w:r>
      <w:r>
        <w:rPr>
          <w:spacing w:val="40"/>
        </w:rPr>
        <w:t> </w:t>
      </w:r>
      <w:r>
        <w:rPr/>
        <w:t>/ Assistant Executive Engineers / Assistant Engineers / Junior Engineers</w:t>
      </w:r>
      <w:r>
        <w:rPr>
          <w:spacing w:val="40"/>
        </w:rPr>
        <w:t> </w:t>
      </w:r>
      <w:r>
        <w:rPr/>
        <w:t>of Tamil Nadu</w:t>
      </w:r>
      <w:r>
        <w:rPr>
          <w:spacing w:val="-4"/>
        </w:rPr>
        <w:t> </w:t>
      </w:r>
      <w:r>
        <w:rPr/>
        <w:t>Public Works</w:t>
      </w:r>
      <w:r>
        <w:rPr>
          <w:spacing w:val="-3"/>
        </w:rPr>
        <w:t> </w:t>
      </w:r>
      <w:r>
        <w:rPr/>
        <w:t>Department</w:t>
      </w:r>
      <w:r>
        <w:rPr>
          <w:spacing w:val="-1"/>
        </w:rPr>
        <w:t> </w:t>
      </w:r>
      <w:r>
        <w:rPr/>
        <w:t>serving in the office</w:t>
      </w:r>
      <w:r>
        <w:rPr>
          <w:spacing w:val="-4"/>
        </w:rPr>
        <w:t> </w:t>
      </w:r>
      <w:r>
        <w:rPr/>
        <w:t>of the</w:t>
      </w:r>
      <w:r>
        <w:rPr>
          <w:spacing w:val="-4"/>
        </w:rPr>
        <w:t> </w:t>
      </w:r>
      <w:r>
        <w:rPr/>
        <w:t>Chief Engineers</w:t>
      </w:r>
      <w:r>
        <w:rPr>
          <w:spacing w:val="40"/>
        </w:rPr>
        <w:t> </w:t>
      </w:r>
      <w:r>
        <w:rPr/>
        <w:t>upto 5 years in</w:t>
      </w:r>
      <w:r>
        <w:rPr>
          <w:spacing w:val="-4"/>
        </w:rPr>
        <w:t> </w:t>
      </w:r>
      <w:r>
        <w:rPr/>
        <w:t>the same</w:t>
      </w:r>
      <w:r>
        <w:rPr>
          <w:spacing w:val="-3"/>
        </w:rPr>
        <w:t> </w:t>
      </w:r>
      <w:r>
        <w:rPr/>
        <w:t>station as</w:t>
      </w:r>
      <w:r>
        <w:rPr>
          <w:spacing w:val="-2"/>
        </w:rPr>
        <w:t> </w:t>
      </w:r>
      <w:r>
        <w:rPr/>
        <w:t>in the case of others</w:t>
      </w:r>
      <w:r>
        <w:rPr>
          <w:spacing w:val="-2"/>
        </w:rPr>
        <w:t> </w:t>
      </w:r>
      <w:r>
        <w:rPr/>
        <w:t>ordered in G.O. Ms. No. 1117, PWD, dated</w:t>
      </w:r>
      <w:r>
        <w:rPr>
          <w:spacing w:val="-3"/>
        </w:rPr>
        <w:t> </w:t>
      </w:r>
      <w:r>
        <w:rPr/>
        <w:t>8.6.1987.</w:t>
      </w:r>
    </w:p>
    <w:p>
      <w:pPr>
        <w:pStyle w:val="BodyText"/>
        <w:spacing w:before="33"/>
      </w:pPr>
    </w:p>
    <w:p>
      <w:pPr>
        <w:pStyle w:val="ListParagraph"/>
        <w:numPr>
          <w:ilvl w:val="0"/>
          <w:numId w:val="8"/>
        </w:numPr>
        <w:tabs>
          <w:tab w:pos="884" w:val="left" w:leader="none"/>
        </w:tabs>
        <w:spacing w:line="247" w:lineRule="auto" w:before="0" w:after="0"/>
        <w:ind w:left="665" w:right="131" w:firstLine="0"/>
        <w:jc w:val="both"/>
        <w:rPr>
          <w:sz w:val="19"/>
        </w:rPr>
      </w:pPr>
      <w:r>
        <w:rPr>
          <w:sz w:val="19"/>
        </w:rPr>
        <w:t>The Government have examined the proposal of Chief Engineer</w:t>
      </w:r>
      <w:r>
        <w:rPr>
          <w:spacing w:val="-1"/>
          <w:sz w:val="19"/>
        </w:rPr>
        <w:t> </w:t>
      </w:r>
      <w:r>
        <w:rPr>
          <w:sz w:val="19"/>
        </w:rPr>
        <w:t>(Generall), PWD</w:t>
      </w:r>
      <w:r>
        <w:rPr>
          <w:spacing w:val="-2"/>
          <w:sz w:val="19"/>
        </w:rPr>
        <w:t> </w:t>
      </w:r>
      <w:r>
        <w:rPr>
          <w:sz w:val="19"/>
        </w:rPr>
        <w:t>and direct that the technical officers</w:t>
      </w:r>
      <w:r>
        <w:rPr>
          <w:spacing w:val="-2"/>
          <w:sz w:val="19"/>
        </w:rPr>
        <w:t> </w:t>
      </w:r>
      <w:r>
        <w:rPr>
          <w:sz w:val="19"/>
        </w:rPr>
        <w:t>i.e. Executive Engineers</w:t>
      </w:r>
      <w:r>
        <w:rPr>
          <w:spacing w:val="40"/>
          <w:sz w:val="19"/>
        </w:rPr>
        <w:t> </w:t>
      </w:r>
      <w:r>
        <w:rPr>
          <w:sz w:val="19"/>
        </w:rPr>
        <w:t>/ Assistant Executive Engineers / Assistant Engineers</w:t>
      </w:r>
      <w:r>
        <w:rPr>
          <w:spacing w:val="-2"/>
          <w:sz w:val="19"/>
        </w:rPr>
        <w:t> </w:t>
      </w:r>
      <w:r>
        <w:rPr>
          <w:sz w:val="19"/>
        </w:rPr>
        <w:t>/ Junior Engineers</w:t>
      </w:r>
      <w:r>
        <w:rPr>
          <w:spacing w:val="-2"/>
          <w:sz w:val="19"/>
        </w:rPr>
        <w:t> </w:t>
      </w:r>
      <w:r>
        <w:rPr>
          <w:sz w:val="19"/>
        </w:rPr>
        <w:t>engaged</w:t>
      </w:r>
      <w:r>
        <w:rPr>
          <w:spacing w:val="-3"/>
          <w:sz w:val="19"/>
        </w:rPr>
        <w:t> </w:t>
      </w:r>
      <w:r>
        <w:rPr>
          <w:sz w:val="19"/>
        </w:rPr>
        <w:t>in the research works</w:t>
      </w:r>
      <w:r>
        <w:rPr>
          <w:spacing w:val="-2"/>
          <w:sz w:val="19"/>
        </w:rPr>
        <w:t> </w:t>
      </w:r>
      <w:r>
        <w:rPr>
          <w:sz w:val="19"/>
        </w:rPr>
        <w:t>of Hydraulics, Hydrology, Coastal Engineering and Central Aided (CBIP &amp; ICARS) Schemes under the control of the Director, I.H.H., Poondi and under the Deputy Director, Madras and Pollachi be retained in the same station upto five years. The Government also permit the Chief Engineer (General), PWD to retain the Technical Officers i.e. Executive Engineers</w:t>
      </w:r>
      <w:r>
        <w:rPr>
          <w:spacing w:val="40"/>
          <w:sz w:val="19"/>
        </w:rPr>
        <w:t> </w:t>
      </w:r>
      <w:r>
        <w:rPr>
          <w:sz w:val="19"/>
        </w:rPr>
        <w:t>/ Assistant Executive Engineers / Assistant Engineers / Junior Engineers of Tamil Nadu Public Works Department serving in the offices of the Chief Engineers</w:t>
      </w:r>
      <w:r>
        <w:rPr>
          <w:spacing w:val="40"/>
          <w:sz w:val="19"/>
        </w:rPr>
        <w:t> </w:t>
      </w:r>
      <w:r>
        <w:rPr>
          <w:sz w:val="19"/>
        </w:rPr>
        <w:t>upto five years in the same station as in the case of others ordered in G.O. Ms. No.</w:t>
      </w:r>
      <w:r>
        <w:rPr>
          <w:spacing w:val="40"/>
          <w:sz w:val="19"/>
        </w:rPr>
        <w:t> </w:t>
      </w:r>
      <w:r>
        <w:rPr>
          <w:sz w:val="19"/>
        </w:rPr>
        <w:t>1117, PWD, dated 3.6.1987.</w:t>
      </w:r>
    </w:p>
    <w:p>
      <w:pPr>
        <w:pStyle w:val="BodyText"/>
        <w:spacing w:before="46"/>
      </w:pPr>
    </w:p>
    <w:p>
      <w:pPr>
        <w:pStyle w:val="ListParagraph"/>
        <w:numPr>
          <w:ilvl w:val="0"/>
          <w:numId w:val="8"/>
        </w:numPr>
        <w:tabs>
          <w:tab w:pos="884" w:val="left" w:leader="none"/>
        </w:tabs>
        <w:spacing w:line="268" w:lineRule="auto" w:before="1" w:after="0"/>
        <w:ind w:left="665" w:right="136" w:firstLine="0"/>
        <w:jc w:val="both"/>
        <w:rPr>
          <w:sz w:val="19"/>
        </w:rPr>
      </w:pPr>
      <w:r>
        <w:rPr>
          <w:sz w:val="19"/>
        </w:rPr>
        <w:t>The Government however do not accept the proposal of the Chief Engineer (Ground</w:t>
      </w:r>
      <w:r>
        <w:rPr>
          <w:spacing w:val="-2"/>
          <w:sz w:val="19"/>
        </w:rPr>
        <w:t> </w:t>
      </w:r>
      <w:r>
        <w:rPr>
          <w:sz w:val="19"/>
        </w:rPr>
        <w:t>Water) contained in the reference fourth read above for the retention of the Ground Water Wing Officers i.e. Technical Expert (Hydrology), Technical Expert (Geophysics), Deputy Director (Geology)</w:t>
      </w:r>
      <w:r>
        <w:rPr>
          <w:spacing w:val="-3"/>
          <w:sz w:val="19"/>
        </w:rPr>
        <w:t> </w:t>
      </w:r>
      <w:r>
        <w:rPr>
          <w:sz w:val="19"/>
        </w:rPr>
        <w:t>and</w:t>
      </w:r>
      <w:r>
        <w:rPr>
          <w:spacing w:val="-2"/>
          <w:sz w:val="19"/>
        </w:rPr>
        <w:t> </w:t>
      </w:r>
      <w:r>
        <w:rPr>
          <w:sz w:val="19"/>
        </w:rPr>
        <w:t>Deputy</w:t>
      </w:r>
      <w:r>
        <w:rPr>
          <w:spacing w:val="-10"/>
          <w:sz w:val="19"/>
        </w:rPr>
        <w:t> </w:t>
      </w:r>
      <w:r>
        <w:rPr>
          <w:sz w:val="19"/>
        </w:rPr>
        <w:t>Director</w:t>
      </w:r>
      <w:r>
        <w:rPr>
          <w:spacing w:val="-8"/>
          <w:sz w:val="19"/>
        </w:rPr>
        <w:t> </w:t>
      </w:r>
      <w:r>
        <w:rPr>
          <w:sz w:val="19"/>
        </w:rPr>
        <w:t>(Photogeology)</w:t>
      </w:r>
      <w:r>
        <w:rPr>
          <w:spacing w:val="-3"/>
          <w:sz w:val="19"/>
        </w:rPr>
        <w:t> </w:t>
      </w:r>
      <w:r>
        <w:rPr>
          <w:sz w:val="19"/>
        </w:rPr>
        <w:t>for</w:t>
      </w:r>
      <w:r>
        <w:rPr>
          <w:spacing w:val="-12"/>
          <w:sz w:val="19"/>
        </w:rPr>
        <w:t> </w:t>
      </w:r>
      <w:r>
        <w:rPr>
          <w:sz w:val="19"/>
        </w:rPr>
        <w:t>the</w:t>
      </w:r>
      <w:r>
        <w:rPr>
          <w:spacing w:val="-7"/>
          <w:sz w:val="19"/>
        </w:rPr>
        <w:t> </w:t>
      </w:r>
      <w:r>
        <w:rPr>
          <w:sz w:val="19"/>
        </w:rPr>
        <w:t>retention</w:t>
      </w:r>
      <w:r>
        <w:rPr>
          <w:spacing w:val="-11"/>
          <w:sz w:val="19"/>
        </w:rPr>
        <w:t> </w:t>
      </w:r>
      <w:r>
        <w:rPr>
          <w:sz w:val="19"/>
        </w:rPr>
        <w:t>upto</w:t>
      </w:r>
      <w:r>
        <w:rPr>
          <w:spacing w:val="-7"/>
          <w:sz w:val="19"/>
        </w:rPr>
        <w:t> </w:t>
      </w:r>
      <w:r>
        <w:rPr>
          <w:sz w:val="19"/>
        </w:rPr>
        <w:t>5</w:t>
      </w:r>
      <w:r>
        <w:rPr>
          <w:spacing w:val="-7"/>
          <w:sz w:val="19"/>
        </w:rPr>
        <w:t> </w:t>
      </w:r>
      <w:r>
        <w:rPr>
          <w:sz w:val="19"/>
        </w:rPr>
        <w:t>years</w:t>
      </w:r>
      <w:r>
        <w:rPr>
          <w:spacing w:val="-10"/>
          <w:sz w:val="19"/>
        </w:rPr>
        <w:t> </w:t>
      </w:r>
      <w:r>
        <w:rPr>
          <w:sz w:val="19"/>
        </w:rPr>
        <w:t>in</w:t>
      </w:r>
      <w:r>
        <w:rPr>
          <w:spacing w:val="-7"/>
          <w:sz w:val="19"/>
        </w:rPr>
        <w:t> </w:t>
      </w:r>
      <w:r>
        <w:rPr>
          <w:sz w:val="19"/>
        </w:rPr>
        <w:t>the</w:t>
      </w:r>
      <w:r>
        <w:rPr>
          <w:spacing w:val="-7"/>
          <w:sz w:val="19"/>
        </w:rPr>
        <w:t> </w:t>
      </w:r>
      <w:r>
        <w:rPr>
          <w:sz w:val="19"/>
        </w:rPr>
        <w:t>same</w:t>
      </w:r>
      <w:r>
        <w:rPr>
          <w:spacing w:val="-2"/>
          <w:sz w:val="19"/>
        </w:rPr>
        <w:t> </w:t>
      </w:r>
      <w:r>
        <w:rPr>
          <w:sz w:val="19"/>
        </w:rPr>
        <w:t>station in view of the</w:t>
      </w:r>
      <w:r>
        <w:rPr>
          <w:spacing w:val="-1"/>
          <w:sz w:val="19"/>
        </w:rPr>
        <w:t> </w:t>
      </w:r>
      <w:r>
        <w:rPr>
          <w:sz w:val="19"/>
        </w:rPr>
        <w:t>fact</w:t>
      </w:r>
      <w:r>
        <w:rPr>
          <w:spacing w:val="-1"/>
          <w:sz w:val="19"/>
        </w:rPr>
        <w:t> </w:t>
      </w:r>
      <w:r>
        <w:rPr>
          <w:sz w:val="19"/>
        </w:rPr>
        <w:t>that</w:t>
      </w:r>
      <w:r>
        <w:rPr>
          <w:spacing w:val="-1"/>
          <w:sz w:val="19"/>
        </w:rPr>
        <w:t> </w:t>
      </w:r>
      <w:r>
        <w:rPr>
          <w:sz w:val="19"/>
        </w:rPr>
        <w:t>it</w:t>
      </w:r>
      <w:r>
        <w:rPr>
          <w:spacing w:val="-1"/>
          <w:sz w:val="19"/>
        </w:rPr>
        <w:t> </w:t>
      </w:r>
      <w:r>
        <w:rPr>
          <w:sz w:val="19"/>
        </w:rPr>
        <w:t>is not reasonable and harmful for good administration.</w:t>
      </w:r>
    </w:p>
    <w:p>
      <w:pPr>
        <w:pStyle w:val="BodyText"/>
      </w:pPr>
    </w:p>
    <w:p>
      <w:pPr>
        <w:spacing w:after="0"/>
        <w:sectPr>
          <w:pgSz w:w="12240" w:h="15840"/>
          <w:pgMar w:header="0" w:footer="1828" w:top="1820" w:bottom="2020" w:left="1720" w:right="1720"/>
        </w:sectPr>
      </w:pPr>
    </w:p>
    <w:p>
      <w:pPr>
        <w:pStyle w:val="BodyText"/>
        <w:spacing w:before="94"/>
        <w:ind w:left="665"/>
      </w:pPr>
      <w:r>
        <w:rPr/>
        <w:t>(By</w:t>
      </w:r>
      <w:r>
        <w:rPr>
          <w:spacing w:val="-8"/>
        </w:rPr>
        <w:t> </w:t>
      </w:r>
      <w:r>
        <w:rPr/>
        <w:t>order</w:t>
      </w:r>
      <w:r>
        <w:rPr>
          <w:spacing w:val="-6"/>
        </w:rPr>
        <w:t> </w:t>
      </w:r>
      <w:r>
        <w:rPr/>
        <w:t>of</w:t>
      </w:r>
      <w:r>
        <w:rPr>
          <w:spacing w:val="-4"/>
        </w:rPr>
        <w:t> </w:t>
      </w:r>
      <w:r>
        <w:rPr/>
        <w:t>the</w:t>
      </w:r>
      <w:r>
        <w:rPr>
          <w:spacing w:val="-4"/>
        </w:rPr>
        <w:t> </w:t>
      </w:r>
      <w:r>
        <w:rPr>
          <w:spacing w:val="-2"/>
        </w:rPr>
        <w:t>Governor)</w:t>
      </w:r>
    </w:p>
    <w:p>
      <w:pPr>
        <w:spacing w:line="240" w:lineRule="auto" w:before="153"/>
        <w:rPr>
          <w:sz w:val="19"/>
        </w:rPr>
      </w:pPr>
      <w:r>
        <w:rPr/>
        <w:br w:type="column"/>
      </w:r>
      <w:r>
        <w:rPr>
          <w:sz w:val="19"/>
        </w:rPr>
      </w:r>
    </w:p>
    <w:p>
      <w:pPr>
        <w:pStyle w:val="Heading1"/>
        <w:spacing w:before="1"/>
      </w:pPr>
      <w:r>
        <w:rPr/>
        <w:t>V. </w:t>
      </w:r>
      <w:r>
        <w:rPr>
          <w:spacing w:val="-2"/>
        </w:rPr>
        <w:t>Sankarasubbaiyan</w:t>
      </w:r>
    </w:p>
    <w:p>
      <w:pPr>
        <w:pStyle w:val="BodyText"/>
        <w:spacing w:before="64"/>
        <w:ind w:left="665"/>
      </w:pPr>
      <w:r>
        <w:rPr/>
        <w:t>Commissioner</w:t>
      </w:r>
      <w:r>
        <w:rPr>
          <w:spacing w:val="-14"/>
        </w:rPr>
        <w:t> </w:t>
      </w:r>
      <w:r>
        <w:rPr/>
        <w:t>and</w:t>
      </w:r>
      <w:r>
        <w:rPr>
          <w:spacing w:val="-13"/>
        </w:rPr>
        <w:t> </w:t>
      </w:r>
      <w:r>
        <w:rPr/>
        <w:t>Secretary</w:t>
      </w:r>
      <w:r>
        <w:rPr>
          <w:spacing w:val="-13"/>
        </w:rPr>
        <w:t> </w:t>
      </w:r>
      <w:r>
        <w:rPr/>
        <w:t>to</w:t>
      </w:r>
      <w:r>
        <w:rPr>
          <w:spacing w:val="-13"/>
        </w:rPr>
        <w:t> </w:t>
      </w:r>
      <w:r>
        <w:rPr>
          <w:spacing w:val="-2"/>
        </w:rPr>
        <w:t>Government</w:t>
      </w:r>
    </w:p>
    <w:p>
      <w:pPr>
        <w:spacing w:after="0"/>
        <w:sectPr>
          <w:type w:val="continuous"/>
          <w:pgSz w:w="12240" w:h="15840"/>
          <w:pgMar w:header="0" w:footer="1828" w:top="1820" w:bottom="2020" w:left="1720" w:right="1720"/>
          <w:cols w:num="2" w:equalWidth="0">
            <w:col w:w="2900" w:space="1334"/>
            <w:col w:w="4566"/>
          </w:cols>
        </w:sectPr>
      </w:pPr>
    </w:p>
    <w:p>
      <w:pPr>
        <w:pStyle w:val="BodyText"/>
        <w:spacing w:before="110"/>
      </w:pPr>
    </w:p>
    <w:p>
      <w:pPr>
        <w:pStyle w:val="BodyText"/>
        <w:spacing w:before="1"/>
        <w:ind w:left="527"/>
        <w:jc w:val="center"/>
      </w:pPr>
      <w:r>
        <w:rPr>
          <w:spacing w:val="-5"/>
        </w:rPr>
        <w:t>92</w:t>
      </w:r>
    </w:p>
    <w:p>
      <w:pPr>
        <w:spacing w:after="0"/>
        <w:jc w:val="center"/>
        <w:sectPr>
          <w:type w:val="continuous"/>
          <w:pgSz w:w="12240" w:h="15840"/>
          <w:pgMar w:header="0" w:footer="1828" w:top="1820" w:bottom="2020" w:left="1720" w:right="1720"/>
        </w:sectPr>
      </w:pPr>
    </w:p>
    <w:p>
      <w:pPr>
        <w:spacing w:before="196"/>
        <w:ind w:left="665" w:right="0" w:firstLine="0"/>
        <w:jc w:val="left"/>
        <w:rPr>
          <w:rFonts w:ascii="Arial"/>
          <w:b/>
          <w:sz w:val="22"/>
        </w:rPr>
      </w:pPr>
      <w:r>
        <w:rPr>
          <w:rFonts w:ascii="Arial"/>
          <w:b/>
          <w:sz w:val="22"/>
        </w:rPr>
        <w:t>Transfers</w:t>
      </w:r>
      <w:r>
        <w:rPr>
          <w:rFonts w:ascii="Arial"/>
          <w:b/>
          <w:spacing w:val="8"/>
          <w:sz w:val="22"/>
        </w:rPr>
        <w:t> </w:t>
      </w:r>
      <w:r>
        <w:rPr>
          <w:rFonts w:ascii="Arial"/>
          <w:b/>
          <w:sz w:val="22"/>
        </w:rPr>
        <w:t>of</w:t>
      </w:r>
      <w:r>
        <w:rPr>
          <w:rFonts w:ascii="Arial"/>
          <w:b/>
          <w:spacing w:val="13"/>
          <w:sz w:val="22"/>
        </w:rPr>
        <w:t> </w:t>
      </w:r>
      <w:r>
        <w:rPr>
          <w:rFonts w:ascii="Arial"/>
          <w:b/>
          <w:sz w:val="22"/>
        </w:rPr>
        <w:t>Engineers</w:t>
      </w:r>
      <w:r>
        <w:rPr>
          <w:rFonts w:ascii="Arial"/>
          <w:b/>
          <w:spacing w:val="15"/>
          <w:sz w:val="22"/>
        </w:rPr>
        <w:t> </w:t>
      </w:r>
      <w:r>
        <w:rPr>
          <w:rFonts w:ascii="Arial"/>
          <w:b/>
          <w:sz w:val="22"/>
        </w:rPr>
        <w:t>before</w:t>
      </w:r>
      <w:r>
        <w:rPr>
          <w:rFonts w:ascii="Arial"/>
          <w:b/>
          <w:spacing w:val="15"/>
          <w:sz w:val="22"/>
        </w:rPr>
        <w:t> </w:t>
      </w:r>
      <w:r>
        <w:rPr>
          <w:rFonts w:ascii="Arial"/>
          <w:b/>
          <w:sz w:val="22"/>
        </w:rPr>
        <w:t>completion</w:t>
      </w:r>
      <w:r>
        <w:rPr>
          <w:rFonts w:ascii="Arial"/>
          <w:b/>
          <w:spacing w:val="12"/>
          <w:sz w:val="22"/>
        </w:rPr>
        <w:t> </w:t>
      </w:r>
      <w:r>
        <w:rPr>
          <w:rFonts w:ascii="Arial"/>
          <w:b/>
          <w:sz w:val="22"/>
        </w:rPr>
        <w:t>of</w:t>
      </w:r>
      <w:r>
        <w:rPr>
          <w:rFonts w:ascii="Arial"/>
          <w:b/>
          <w:spacing w:val="13"/>
          <w:sz w:val="22"/>
        </w:rPr>
        <w:t> </w:t>
      </w:r>
      <w:r>
        <w:rPr>
          <w:rFonts w:ascii="Arial"/>
          <w:b/>
          <w:sz w:val="22"/>
        </w:rPr>
        <w:t>3</w:t>
      </w:r>
      <w:r>
        <w:rPr>
          <w:rFonts w:ascii="Arial"/>
          <w:b/>
          <w:spacing w:val="16"/>
          <w:sz w:val="22"/>
        </w:rPr>
        <w:t> </w:t>
      </w:r>
      <w:r>
        <w:rPr>
          <w:rFonts w:ascii="Arial"/>
          <w:b/>
          <w:spacing w:val="-2"/>
          <w:sz w:val="22"/>
        </w:rPr>
        <w:t>years</w:t>
      </w:r>
    </w:p>
    <w:p>
      <w:pPr>
        <w:pStyle w:val="BodyText"/>
        <w:spacing w:before="10"/>
        <w:rPr>
          <w:rFonts w:ascii="Arial"/>
          <w:b/>
          <w:sz w:val="3"/>
        </w:rPr>
      </w:pPr>
      <w:r>
        <w:rPr/>
        <mc:AlternateContent>
          <mc:Choice Requires="wps">
            <w:drawing>
              <wp:anchor distT="0" distB="0" distL="0" distR="0" allowOverlap="1" layoutInCell="1" locked="0" behindDoc="1" simplePos="0" relativeHeight="487596032">
                <wp:simplePos x="0" y="0"/>
                <wp:positionH relativeFrom="page">
                  <wp:posOffset>1514855</wp:posOffset>
                </wp:positionH>
                <wp:positionV relativeFrom="paragraph">
                  <wp:posOffset>43574</wp:posOffset>
                </wp:positionV>
                <wp:extent cx="3758565"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758565" cy="1270"/>
                        </a:xfrm>
                        <a:custGeom>
                          <a:avLst/>
                          <a:gdLst/>
                          <a:ahLst/>
                          <a:cxnLst/>
                          <a:rect l="l" t="t" r="r" b="b"/>
                          <a:pathLst>
                            <a:path w="3758565" h="0">
                              <a:moveTo>
                                <a:pt x="0" y="0"/>
                              </a:moveTo>
                              <a:lnTo>
                                <a:pt x="3758183"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3.431074pt;width:295.95pt;height:.1pt;mso-position-horizontal-relative:page;mso-position-vertical-relative:paragraph;z-index:-15720448;mso-wrap-distance-left:0;mso-wrap-distance-right:0" id="docshape10" coordorigin="2386,69" coordsize="5919,0" path="m2386,69l8304,69e" filled="false" stroked="true" strokeweight=".7199pt" strokecolor="#000000">
                <v:path arrowok="t"/>
                <v:stroke dashstyle="solid"/>
                <w10:wrap type="topAndBottom"/>
              </v:shape>
            </w:pict>
          </mc:Fallback>
        </mc:AlternateContent>
      </w:r>
    </w:p>
    <w:p>
      <w:pPr>
        <w:spacing w:line="268" w:lineRule="auto" w:before="107"/>
        <w:ind w:left="665" w:right="0" w:firstLine="0"/>
        <w:jc w:val="left"/>
        <w:rPr>
          <w:sz w:val="19"/>
        </w:rPr>
      </w:pPr>
      <w:r>
        <w:rPr>
          <w:rFonts w:ascii="Arial"/>
          <w:b/>
          <w:sz w:val="19"/>
        </w:rPr>
        <w:t>Copy</w:t>
      </w:r>
      <w:r>
        <w:rPr>
          <w:rFonts w:ascii="Arial"/>
          <w:b/>
          <w:spacing w:val="40"/>
          <w:sz w:val="19"/>
        </w:rPr>
        <w:t> </w:t>
      </w:r>
      <w:r>
        <w:rPr>
          <w:rFonts w:ascii="Arial"/>
          <w:b/>
          <w:sz w:val="19"/>
        </w:rPr>
        <w:t>of</w:t>
      </w:r>
      <w:r>
        <w:rPr>
          <w:rFonts w:ascii="Arial"/>
          <w:b/>
          <w:spacing w:val="40"/>
          <w:sz w:val="19"/>
        </w:rPr>
        <w:t> </w:t>
      </w:r>
      <w:r>
        <w:rPr>
          <w:rFonts w:ascii="Arial"/>
          <w:b/>
          <w:sz w:val="19"/>
        </w:rPr>
        <w:t>letter</w:t>
      </w:r>
      <w:r>
        <w:rPr>
          <w:rFonts w:ascii="Arial"/>
          <w:b/>
          <w:spacing w:val="40"/>
          <w:sz w:val="19"/>
        </w:rPr>
        <w:t> </w:t>
      </w:r>
      <w:r>
        <w:rPr>
          <w:rFonts w:ascii="Arial"/>
          <w:b/>
          <w:sz w:val="19"/>
        </w:rPr>
        <w:t>No.</w:t>
      </w:r>
      <w:r>
        <w:rPr>
          <w:rFonts w:ascii="Arial"/>
          <w:b/>
          <w:spacing w:val="40"/>
          <w:sz w:val="19"/>
        </w:rPr>
        <w:t> </w:t>
      </w:r>
      <w:r>
        <w:rPr>
          <w:rFonts w:ascii="Arial"/>
          <w:b/>
          <w:sz w:val="19"/>
        </w:rPr>
        <w:t>EI(1)/97027/91/CR,</w:t>
      </w:r>
      <w:r>
        <w:rPr>
          <w:rFonts w:ascii="Arial"/>
          <w:b/>
          <w:spacing w:val="40"/>
          <w:sz w:val="19"/>
        </w:rPr>
        <w:t> </w:t>
      </w:r>
      <w:r>
        <w:rPr>
          <w:rFonts w:ascii="Arial"/>
          <w:b/>
          <w:sz w:val="19"/>
        </w:rPr>
        <w:t>dated</w:t>
      </w:r>
      <w:r>
        <w:rPr>
          <w:rFonts w:ascii="Arial"/>
          <w:b/>
          <w:spacing w:val="40"/>
          <w:sz w:val="19"/>
        </w:rPr>
        <w:t> </w:t>
      </w:r>
      <w:r>
        <w:rPr>
          <w:rFonts w:ascii="Arial"/>
          <w:b/>
          <w:sz w:val="19"/>
        </w:rPr>
        <w:t>3.9.1991</w:t>
      </w:r>
      <w:r>
        <w:rPr>
          <w:rFonts w:ascii="Arial"/>
          <w:b/>
          <w:spacing w:val="40"/>
          <w:sz w:val="19"/>
        </w:rPr>
        <w:t> </w:t>
      </w:r>
      <w:r>
        <w:rPr>
          <w:rFonts w:ascii="Arial"/>
          <w:b/>
          <w:sz w:val="19"/>
        </w:rPr>
        <w:t>f</w:t>
      </w:r>
      <w:r>
        <w:rPr>
          <w:sz w:val="19"/>
        </w:rPr>
        <w:t>rom</w:t>
      </w:r>
      <w:r>
        <w:rPr>
          <w:spacing w:val="40"/>
          <w:sz w:val="19"/>
        </w:rPr>
        <w:t> </w:t>
      </w:r>
      <w:r>
        <w:rPr>
          <w:sz w:val="19"/>
        </w:rPr>
        <w:t>Chief</w:t>
      </w:r>
      <w:r>
        <w:rPr>
          <w:spacing w:val="40"/>
          <w:sz w:val="19"/>
        </w:rPr>
        <w:t> </w:t>
      </w:r>
      <w:r>
        <w:rPr>
          <w:sz w:val="19"/>
        </w:rPr>
        <w:t>Engineer</w:t>
      </w:r>
      <w:r>
        <w:rPr>
          <w:spacing w:val="40"/>
          <w:sz w:val="19"/>
        </w:rPr>
        <w:t> </w:t>
      </w:r>
      <w:r>
        <w:rPr>
          <w:sz w:val="19"/>
        </w:rPr>
        <w:t>(Gl),</w:t>
      </w:r>
      <w:r>
        <w:rPr>
          <w:spacing w:val="40"/>
          <w:sz w:val="19"/>
        </w:rPr>
        <w:t> </w:t>
      </w:r>
      <w:r>
        <w:rPr>
          <w:sz w:val="19"/>
        </w:rPr>
        <w:t>PWD</w:t>
      </w:r>
      <w:r>
        <w:rPr>
          <w:spacing w:val="40"/>
          <w:sz w:val="19"/>
        </w:rPr>
        <w:t> </w:t>
      </w:r>
      <w:r>
        <w:rPr>
          <w:sz w:val="19"/>
        </w:rPr>
        <w:t>addressed to the General Secretary, Association of Engineers, Madras-5.</w:t>
      </w:r>
    </w:p>
    <w:p>
      <w:pPr>
        <w:pStyle w:val="BodyText"/>
        <w:ind w:left="665"/>
      </w:pPr>
      <w:r>
        <w:rPr>
          <w:spacing w:val="-4"/>
        </w:rPr>
        <w:t>Sir,</w:t>
      </w:r>
    </w:p>
    <w:p>
      <w:pPr>
        <w:pStyle w:val="BodyText"/>
        <w:tabs>
          <w:tab w:pos="1342" w:val="left" w:leader="none"/>
        </w:tabs>
        <w:spacing w:line="268" w:lineRule="auto" w:before="22"/>
        <w:ind w:left="1342" w:right="144" w:hanging="677"/>
      </w:pPr>
      <w:r>
        <w:rPr>
          <w:rFonts w:ascii="Arial" w:hAnsi="Arial"/>
          <w:b/>
          <w:spacing w:val="-4"/>
        </w:rPr>
        <w:t>Sub:</w:t>
      </w:r>
      <w:r>
        <w:rPr>
          <w:rFonts w:ascii="Arial" w:hAnsi="Arial"/>
          <w:b/>
        </w:rPr>
        <w:tab/>
      </w:r>
      <w:r>
        <w:rPr/>
        <w:t>Establishment</w:t>
      </w:r>
      <w:r>
        <w:rPr>
          <w:spacing w:val="27"/>
        </w:rPr>
        <w:t> </w:t>
      </w:r>
      <w:r>
        <w:rPr/>
        <w:t>–</w:t>
      </w:r>
      <w:r>
        <w:rPr>
          <w:spacing w:val="27"/>
        </w:rPr>
        <w:t> </w:t>
      </w:r>
      <w:r>
        <w:rPr/>
        <w:t>PWD</w:t>
      </w:r>
      <w:r>
        <w:rPr>
          <w:spacing w:val="24"/>
        </w:rPr>
        <w:t> </w:t>
      </w:r>
      <w:r>
        <w:rPr/>
        <w:t>–</w:t>
      </w:r>
      <w:r>
        <w:rPr>
          <w:spacing w:val="27"/>
        </w:rPr>
        <w:t> </w:t>
      </w:r>
      <w:r>
        <w:rPr/>
        <w:t>Transfer</w:t>
      </w:r>
      <w:r>
        <w:rPr>
          <w:spacing w:val="26"/>
        </w:rPr>
        <w:t> </w:t>
      </w:r>
      <w:r>
        <w:rPr/>
        <w:t>of</w:t>
      </w:r>
      <w:r>
        <w:rPr>
          <w:spacing w:val="30"/>
        </w:rPr>
        <w:t> </w:t>
      </w:r>
      <w:r>
        <w:rPr/>
        <w:t>Engineers</w:t>
      </w:r>
      <w:r>
        <w:rPr>
          <w:spacing w:val="23"/>
        </w:rPr>
        <w:t> </w:t>
      </w:r>
      <w:r>
        <w:rPr/>
        <w:t>after</w:t>
      </w:r>
      <w:r>
        <w:rPr>
          <w:spacing w:val="26"/>
        </w:rPr>
        <w:t> </w:t>
      </w:r>
      <w:r>
        <w:rPr/>
        <w:t>the</w:t>
      </w:r>
      <w:r>
        <w:rPr>
          <w:spacing w:val="22"/>
        </w:rPr>
        <w:t> </w:t>
      </w:r>
      <w:r>
        <w:rPr/>
        <w:t>start</w:t>
      </w:r>
      <w:r>
        <w:rPr>
          <w:spacing w:val="26"/>
        </w:rPr>
        <w:t> </w:t>
      </w:r>
      <w:r>
        <w:rPr/>
        <w:t>of</w:t>
      </w:r>
      <w:r>
        <w:rPr>
          <w:spacing w:val="30"/>
        </w:rPr>
        <w:t> </w:t>
      </w:r>
      <w:r>
        <w:rPr/>
        <w:t>academic</w:t>
      </w:r>
      <w:r>
        <w:rPr>
          <w:spacing w:val="28"/>
        </w:rPr>
        <w:t> </w:t>
      </w:r>
      <w:r>
        <w:rPr/>
        <w:t>year</w:t>
      </w:r>
      <w:r>
        <w:rPr>
          <w:spacing w:val="26"/>
        </w:rPr>
        <w:t> </w:t>
      </w:r>
      <w:r>
        <w:rPr/>
        <w:t>and before the completion of three year period in a station – to be avoided.</w:t>
      </w:r>
    </w:p>
    <w:p>
      <w:pPr>
        <w:pStyle w:val="BodyText"/>
        <w:tabs>
          <w:tab w:pos="1342" w:val="left" w:leader="none"/>
        </w:tabs>
        <w:spacing w:before="5"/>
        <w:ind w:left="718"/>
      </w:pPr>
      <w:r>
        <w:rPr>
          <w:rFonts w:ascii="Arial"/>
          <w:b/>
        </w:rPr>
        <w:t>Ref</w:t>
      </w:r>
      <w:r>
        <w:rPr>
          <w:rFonts w:ascii="Arial"/>
          <w:b/>
          <w:spacing w:val="-3"/>
        </w:rPr>
        <w:t> </w:t>
      </w:r>
      <w:r>
        <w:rPr>
          <w:rFonts w:ascii="Arial"/>
          <w:b/>
          <w:spacing w:val="-10"/>
        </w:rPr>
        <w:t>:</w:t>
      </w:r>
      <w:r>
        <w:rPr>
          <w:rFonts w:ascii="Arial"/>
          <w:b/>
        </w:rPr>
        <w:tab/>
      </w:r>
      <w:r>
        <w:rPr/>
        <w:t>Your</w:t>
      </w:r>
      <w:r>
        <w:rPr>
          <w:spacing w:val="-14"/>
        </w:rPr>
        <w:t> </w:t>
      </w:r>
      <w:r>
        <w:rPr/>
        <w:t>letter</w:t>
      </w:r>
      <w:r>
        <w:rPr>
          <w:spacing w:val="-11"/>
        </w:rPr>
        <w:t> </w:t>
      </w:r>
      <w:r>
        <w:rPr/>
        <w:t>No.</w:t>
      </w:r>
      <w:r>
        <w:rPr>
          <w:spacing w:val="-13"/>
        </w:rPr>
        <w:t> </w:t>
      </w:r>
      <w:r>
        <w:rPr/>
        <w:t>004/GS-AOE/91,</w:t>
      </w:r>
      <w:r>
        <w:rPr>
          <w:spacing w:val="-13"/>
        </w:rPr>
        <w:t> </w:t>
      </w:r>
      <w:r>
        <w:rPr/>
        <w:t>dated</w:t>
      </w:r>
      <w:r>
        <w:rPr>
          <w:spacing w:val="-12"/>
        </w:rPr>
        <w:t> </w:t>
      </w:r>
      <w:r>
        <w:rPr>
          <w:spacing w:val="-2"/>
        </w:rPr>
        <w:t>27.8.1991.</w:t>
      </w:r>
    </w:p>
    <w:p>
      <w:pPr>
        <w:pStyle w:val="BodyText"/>
        <w:spacing w:line="225" w:lineRule="auto" w:before="147"/>
        <w:ind w:left="665" w:right="138"/>
        <w:jc w:val="both"/>
      </w:pPr>
      <w:r>
        <w:rPr/>
        <w:t>With reference to your letter cited, I have to state that the Engineers who have not completed three years as contemplated in G.O. Ms. No. 549, PWD, dated</w:t>
      </w:r>
      <w:r>
        <w:rPr>
          <w:spacing w:val="40"/>
        </w:rPr>
        <w:t> </w:t>
      </w:r>
      <w:r>
        <w:rPr/>
        <w:t>18.3.1983 and G.O. Ms. No. 288 P&amp;AR (Per.S) Department, dated 15.6.1990 are not disturbed as far as possible unless para-wise some adverse remarks are noticed or any such contingencies resorting to</w:t>
      </w:r>
      <w:r>
        <w:rPr>
          <w:spacing w:val="-1"/>
        </w:rPr>
        <w:t> </w:t>
      </w:r>
      <w:r>
        <w:rPr/>
        <w:t>inevitable </w:t>
      </w:r>
      <w:r>
        <w:rPr>
          <w:spacing w:val="-2"/>
        </w:rPr>
        <w:t>transfers.</w:t>
      </w:r>
    </w:p>
    <w:p>
      <w:pPr>
        <w:pStyle w:val="BodyText"/>
        <w:spacing w:before="59"/>
      </w:pPr>
    </w:p>
    <w:p>
      <w:pPr>
        <w:spacing w:before="0"/>
        <w:ind w:left="0" w:right="142" w:firstLine="0"/>
        <w:jc w:val="right"/>
        <w:rPr>
          <w:rFonts w:ascii="Arial"/>
          <w:b/>
          <w:sz w:val="19"/>
        </w:rPr>
      </w:pPr>
      <w:r>
        <w:rPr>
          <w:rFonts w:ascii="Arial"/>
          <w:b/>
          <w:spacing w:val="-2"/>
          <w:sz w:val="19"/>
        </w:rPr>
        <w:t>Chief</w:t>
      </w:r>
      <w:r>
        <w:rPr>
          <w:rFonts w:ascii="Arial"/>
          <w:b/>
          <w:spacing w:val="1"/>
          <w:sz w:val="19"/>
        </w:rPr>
        <w:t> </w:t>
      </w:r>
      <w:r>
        <w:rPr>
          <w:rFonts w:ascii="Arial"/>
          <w:b/>
          <w:spacing w:val="-2"/>
          <w:sz w:val="19"/>
        </w:rPr>
        <w:t>Engineer</w:t>
      </w:r>
      <w:r>
        <w:rPr>
          <w:rFonts w:ascii="Arial"/>
          <w:b/>
          <w:sz w:val="19"/>
        </w:rPr>
        <w:t> </w:t>
      </w:r>
      <w:r>
        <w:rPr>
          <w:rFonts w:ascii="Arial"/>
          <w:b/>
          <w:spacing w:val="-2"/>
          <w:sz w:val="19"/>
        </w:rPr>
        <w:t>(General),</w:t>
      </w:r>
      <w:r>
        <w:rPr>
          <w:rFonts w:ascii="Arial"/>
          <w:b/>
          <w:spacing w:val="2"/>
          <w:sz w:val="19"/>
        </w:rPr>
        <w:t> </w:t>
      </w:r>
      <w:r>
        <w:rPr>
          <w:rFonts w:ascii="Arial"/>
          <w:b/>
          <w:spacing w:val="-5"/>
          <w:sz w:val="19"/>
        </w:rPr>
        <w:t>PWD</w:t>
      </w:r>
    </w:p>
    <w:p>
      <w:pPr>
        <w:pStyle w:val="BodyText"/>
        <w:spacing w:before="10"/>
        <w:rPr>
          <w:rFonts w:ascii="Arial"/>
          <w:b/>
          <w:sz w:val="14"/>
        </w:rPr>
      </w:pPr>
      <w:r>
        <w:rPr/>
        <mc:AlternateContent>
          <mc:Choice Requires="wps">
            <w:drawing>
              <wp:anchor distT="0" distB="0" distL="0" distR="0" allowOverlap="1" layoutInCell="1" locked="0" behindDoc="1" simplePos="0" relativeHeight="487596544">
                <wp:simplePos x="0" y="0"/>
                <wp:positionH relativeFrom="page">
                  <wp:posOffset>1514855</wp:posOffset>
                </wp:positionH>
                <wp:positionV relativeFrom="paragraph">
                  <wp:posOffset>124215</wp:posOffset>
                </wp:positionV>
                <wp:extent cx="5047615"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9.780778pt;width:397.45pt;height:.1pt;mso-position-horizontal-relative:page;mso-position-vertical-relative:paragraph;z-index:-15719936;mso-wrap-distance-left:0;mso-wrap-distance-right:0" id="docshape11" coordorigin="2386,196" coordsize="7949,0" path="m2386,196l10334,196e" filled="false" stroked="true" strokeweight=".7199pt" strokecolor="#000000">
                <v:path arrowok="t"/>
                <v:stroke dashstyle="solid"/>
                <w10:wrap type="topAndBottom"/>
              </v:shape>
            </w:pict>
          </mc:Fallback>
        </mc:AlternateContent>
      </w:r>
    </w:p>
    <w:p>
      <w:pPr>
        <w:pStyle w:val="BodyText"/>
        <w:spacing w:before="86"/>
        <w:rPr>
          <w:rFonts w:ascii="Arial"/>
          <w:b/>
        </w:rPr>
      </w:pPr>
    </w:p>
    <w:p>
      <w:pPr>
        <w:spacing w:before="0"/>
        <w:ind w:left="665" w:right="0" w:firstLine="0"/>
        <w:jc w:val="left"/>
        <w:rPr>
          <w:rFonts w:ascii="Arial" w:hAnsi="Arial"/>
          <w:b/>
          <w:sz w:val="22"/>
        </w:rPr>
      </w:pPr>
      <w:r>
        <w:rPr/>
        <mc:AlternateContent>
          <mc:Choice Requires="wps">
            <w:drawing>
              <wp:anchor distT="0" distB="0" distL="0" distR="0" allowOverlap="1" layoutInCell="1" locked="0" behindDoc="1" simplePos="0" relativeHeight="487597056">
                <wp:simplePos x="0" y="0"/>
                <wp:positionH relativeFrom="page">
                  <wp:posOffset>1514855</wp:posOffset>
                </wp:positionH>
                <wp:positionV relativeFrom="paragraph">
                  <wp:posOffset>189178</wp:posOffset>
                </wp:positionV>
                <wp:extent cx="504761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14.895978pt;width:397.45pt;height:.1pt;mso-position-horizontal-relative:page;mso-position-vertical-relative:paragraph;z-index:-15719424;mso-wrap-distance-left:0;mso-wrap-distance-right:0" id="docshape12" coordorigin="2386,298" coordsize="7949,0" path="m2386,298l10334,298e" filled="false" stroked="true" strokeweight=".7199pt" strokecolor="#000000">
                <v:path arrowok="t"/>
                <v:stroke dashstyle="solid"/>
                <w10:wrap type="topAndBottom"/>
              </v:shape>
            </w:pict>
          </mc:Fallback>
        </mc:AlternateContent>
      </w:r>
      <w:r>
        <w:rPr>
          <w:rFonts w:ascii="Arial" w:hAnsi="Arial"/>
          <w:b/>
          <w:spacing w:val="-6"/>
          <w:sz w:val="22"/>
        </w:rPr>
        <w:t>Transfer</w:t>
      </w:r>
      <w:r>
        <w:rPr>
          <w:rFonts w:ascii="Arial" w:hAnsi="Arial"/>
          <w:b/>
          <w:spacing w:val="-15"/>
          <w:sz w:val="22"/>
        </w:rPr>
        <w:t> </w:t>
      </w:r>
      <w:r>
        <w:rPr>
          <w:rFonts w:ascii="Arial" w:hAnsi="Arial"/>
          <w:b/>
          <w:spacing w:val="-6"/>
          <w:sz w:val="22"/>
        </w:rPr>
        <w:t>within</w:t>
      </w:r>
      <w:r>
        <w:rPr>
          <w:rFonts w:ascii="Arial" w:hAnsi="Arial"/>
          <w:b/>
          <w:spacing w:val="-12"/>
          <w:sz w:val="22"/>
        </w:rPr>
        <w:t> </w:t>
      </w:r>
      <w:r>
        <w:rPr>
          <w:rFonts w:ascii="Arial" w:hAnsi="Arial"/>
          <w:b/>
          <w:spacing w:val="-6"/>
          <w:sz w:val="22"/>
        </w:rPr>
        <w:t>three</w:t>
      </w:r>
      <w:r>
        <w:rPr>
          <w:rFonts w:ascii="Arial" w:hAnsi="Arial"/>
          <w:b/>
          <w:spacing w:val="-19"/>
          <w:sz w:val="22"/>
        </w:rPr>
        <w:t> </w:t>
      </w:r>
      <w:r>
        <w:rPr>
          <w:rFonts w:ascii="Arial" w:hAnsi="Arial"/>
          <w:b/>
          <w:spacing w:val="-6"/>
          <w:sz w:val="22"/>
        </w:rPr>
        <w:t>years</w:t>
      </w:r>
      <w:r>
        <w:rPr>
          <w:rFonts w:ascii="Arial" w:hAnsi="Arial"/>
          <w:b/>
          <w:spacing w:val="-24"/>
          <w:sz w:val="22"/>
        </w:rPr>
        <w:t> </w:t>
      </w:r>
      <w:r>
        <w:rPr>
          <w:rFonts w:ascii="Arial" w:hAnsi="Arial"/>
          <w:b/>
          <w:spacing w:val="-6"/>
          <w:sz w:val="22"/>
        </w:rPr>
        <w:t>–</w:t>
      </w:r>
      <w:r>
        <w:rPr>
          <w:rFonts w:ascii="Arial" w:hAnsi="Arial"/>
          <w:b/>
          <w:spacing w:val="-9"/>
          <w:sz w:val="22"/>
        </w:rPr>
        <w:t> </w:t>
      </w:r>
      <w:r>
        <w:rPr>
          <w:rFonts w:ascii="Arial" w:hAnsi="Arial"/>
          <w:b/>
          <w:spacing w:val="-6"/>
          <w:sz w:val="22"/>
        </w:rPr>
        <w:t>Observation</w:t>
      </w:r>
      <w:r>
        <w:rPr>
          <w:rFonts w:ascii="Arial" w:hAnsi="Arial"/>
          <w:b/>
          <w:spacing w:val="-16"/>
          <w:sz w:val="22"/>
        </w:rPr>
        <w:t> </w:t>
      </w:r>
      <w:r>
        <w:rPr>
          <w:rFonts w:ascii="Arial" w:hAnsi="Arial"/>
          <w:b/>
          <w:spacing w:val="-6"/>
          <w:sz w:val="22"/>
        </w:rPr>
        <w:t>of</w:t>
      </w:r>
      <w:r>
        <w:rPr>
          <w:rFonts w:ascii="Arial" w:hAnsi="Arial"/>
          <w:b/>
          <w:spacing w:val="-17"/>
          <w:sz w:val="22"/>
        </w:rPr>
        <w:t> </w:t>
      </w:r>
      <w:r>
        <w:rPr>
          <w:rFonts w:ascii="Arial" w:hAnsi="Arial"/>
          <w:b/>
          <w:spacing w:val="-6"/>
          <w:sz w:val="22"/>
        </w:rPr>
        <w:t>Tamil</w:t>
      </w:r>
      <w:r>
        <w:rPr>
          <w:rFonts w:ascii="Arial" w:hAnsi="Arial"/>
          <w:b/>
          <w:spacing w:val="-13"/>
          <w:sz w:val="22"/>
        </w:rPr>
        <w:t> </w:t>
      </w:r>
      <w:r>
        <w:rPr>
          <w:rFonts w:ascii="Arial" w:hAnsi="Arial"/>
          <w:b/>
          <w:spacing w:val="-6"/>
          <w:sz w:val="22"/>
        </w:rPr>
        <w:t>Nadu</w:t>
      </w:r>
      <w:r>
        <w:rPr>
          <w:rFonts w:ascii="Arial" w:hAnsi="Arial"/>
          <w:b/>
          <w:spacing w:val="-13"/>
          <w:sz w:val="22"/>
        </w:rPr>
        <w:t> </w:t>
      </w:r>
      <w:r>
        <w:rPr>
          <w:rFonts w:ascii="Arial" w:hAnsi="Arial"/>
          <w:b/>
          <w:spacing w:val="-6"/>
          <w:sz w:val="22"/>
        </w:rPr>
        <w:t>Administrative</w:t>
      </w:r>
      <w:r>
        <w:rPr>
          <w:rFonts w:ascii="Arial" w:hAnsi="Arial"/>
          <w:b/>
          <w:spacing w:val="-19"/>
          <w:sz w:val="22"/>
        </w:rPr>
        <w:t> </w:t>
      </w:r>
      <w:r>
        <w:rPr>
          <w:rFonts w:ascii="Arial" w:hAnsi="Arial"/>
          <w:b/>
          <w:spacing w:val="-6"/>
          <w:sz w:val="22"/>
        </w:rPr>
        <w:t>Tribunal</w:t>
      </w:r>
    </w:p>
    <w:p>
      <w:pPr>
        <w:pStyle w:val="Heading1"/>
        <w:spacing w:before="117"/>
      </w:pPr>
      <w:r>
        <w:rPr>
          <w:spacing w:val="-2"/>
        </w:rPr>
        <w:t>Govt.</w:t>
      </w:r>
      <w:r>
        <w:rPr>
          <w:spacing w:val="-1"/>
        </w:rPr>
        <w:t> </w:t>
      </w:r>
      <w:r>
        <w:rPr>
          <w:spacing w:val="-2"/>
        </w:rPr>
        <w:t>U.O.</w:t>
      </w:r>
      <w:r>
        <w:rPr>
          <w:spacing w:val="-1"/>
        </w:rPr>
        <w:t> </w:t>
      </w:r>
      <w:r>
        <w:rPr>
          <w:spacing w:val="-2"/>
        </w:rPr>
        <w:t>Note</w:t>
      </w:r>
      <w:r>
        <w:rPr>
          <w:spacing w:val="-5"/>
        </w:rPr>
        <w:t> </w:t>
      </w:r>
      <w:r>
        <w:rPr>
          <w:spacing w:val="-2"/>
        </w:rPr>
        <w:t>No.</w:t>
      </w:r>
      <w:r>
        <w:rPr>
          <w:spacing w:val="-6"/>
        </w:rPr>
        <w:t> </w:t>
      </w:r>
      <w:r>
        <w:rPr>
          <w:spacing w:val="-2"/>
        </w:rPr>
        <w:t>42596/91-3,</w:t>
      </w:r>
      <w:r>
        <w:rPr/>
        <w:t> </w:t>
      </w:r>
      <w:r>
        <w:rPr>
          <w:spacing w:val="-2"/>
        </w:rPr>
        <w:t>Personnel</w:t>
      </w:r>
      <w:r>
        <w:rPr>
          <w:spacing w:val="-1"/>
        </w:rPr>
        <w:t> </w:t>
      </w:r>
      <w:r>
        <w:rPr>
          <w:spacing w:val="-2"/>
        </w:rPr>
        <w:t>and Admn.</w:t>
      </w:r>
      <w:r>
        <w:rPr>
          <w:spacing w:val="4"/>
        </w:rPr>
        <w:t> </w:t>
      </w:r>
      <w:r>
        <w:rPr>
          <w:spacing w:val="-2"/>
        </w:rPr>
        <w:t>Reforms</w:t>
      </w:r>
      <w:r>
        <w:rPr>
          <w:spacing w:val="-1"/>
        </w:rPr>
        <w:t> </w:t>
      </w:r>
      <w:r>
        <w:rPr>
          <w:spacing w:val="-2"/>
        </w:rPr>
        <w:t>(Per-S)</w:t>
      </w:r>
      <w:r>
        <w:rPr>
          <w:spacing w:val="-6"/>
        </w:rPr>
        <w:t> </w:t>
      </w:r>
      <w:r>
        <w:rPr>
          <w:spacing w:val="-2"/>
        </w:rPr>
        <w:t>Dept,</w:t>
      </w:r>
      <w:r>
        <w:rPr>
          <w:spacing w:val="-1"/>
        </w:rPr>
        <w:t> </w:t>
      </w:r>
      <w:r>
        <w:rPr>
          <w:spacing w:val="-2"/>
        </w:rPr>
        <w:t>Chennai-</w:t>
      </w:r>
      <w:r>
        <w:rPr>
          <w:spacing w:val="-5"/>
        </w:rPr>
        <w:t>9.</w:t>
      </w:r>
    </w:p>
    <w:p>
      <w:pPr>
        <w:pStyle w:val="BodyText"/>
        <w:tabs>
          <w:tab w:pos="1342" w:val="left" w:leader="none"/>
        </w:tabs>
        <w:spacing w:line="242" w:lineRule="auto" w:before="122"/>
        <w:ind w:left="1342" w:right="144" w:hanging="677"/>
      </w:pPr>
      <w:r>
        <w:rPr>
          <w:rFonts w:ascii="Arial" w:hAnsi="Arial"/>
          <w:b/>
        </w:rPr>
        <w:t>Sub :</w:t>
        <w:tab/>
      </w:r>
      <w:r>
        <w:rPr/>
        <w:t>Personnel – Transfer of</w:t>
      </w:r>
      <w:r>
        <w:rPr>
          <w:spacing w:val="40"/>
        </w:rPr>
        <w:t> </w:t>
      </w:r>
      <w:r>
        <w:rPr/>
        <w:t>Government servants</w:t>
      </w:r>
      <w:r>
        <w:rPr>
          <w:spacing w:val="-1"/>
        </w:rPr>
        <w:t> </w:t>
      </w:r>
      <w:r>
        <w:rPr/>
        <w:t>from one station / post to another once in three years – violation of the</w:t>
      </w:r>
      <w:r>
        <w:rPr>
          <w:spacing w:val="-1"/>
        </w:rPr>
        <w:t> </w:t>
      </w:r>
      <w:r>
        <w:rPr/>
        <w:t>orders – observation of the Tribunal – Regarding.</w:t>
      </w:r>
    </w:p>
    <w:p>
      <w:pPr>
        <w:pStyle w:val="BodyText"/>
        <w:tabs>
          <w:tab w:pos="1342" w:val="left" w:leader="none"/>
        </w:tabs>
        <w:spacing w:before="120"/>
        <w:ind w:left="665"/>
      </w:pPr>
      <w:r>
        <w:rPr>
          <w:rFonts w:ascii="Arial"/>
          <w:b/>
        </w:rPr>
        <w:t>Ref</w:t>
      </w:r>
      <w:r>
        <w:rPr>
          <w:rFonts w:ascii="Arial"/>
          <w:b/>
          <w:spacing w:val="-8"/>
        </w:rPr>
        <w:t> </w:t>
      </w:r>
      <w:r>
        <w:rPr>
          <w:rFonts w:ascii="Arial"/>
          <w:b/>
          <w:spacing w:val="-10"/>
        </w:rPr>
        <w:t>:</w:t>
      </w:r>
      <w:r>
        <w:rPr>
          <w:rFonts w:ascii="Arial"/>
          <w:b/>
        </w:rPr>
        <w:tab/>
      </w:r>
      <w:r>
        <w:rPr/>
        <w:t>G.O.</w:t>
      </w:r>
      <w:r>
        <w:rPr>
          <w:spacing w:val="-14"/>
        </w:rPr>
        <w:t> </w:t>
      </w:r>
      <w:r>
        <w:rPr/>
        <w:t>Ms.</w:t>
      </w:r>
      <w:r>
        <w:rPr>
          <w:spacing w:val="-12"/>
        </w:rPr>
        <w:t> </w:t>
      </w:r>
      <w:r>
        <w:rPr/>
        <w:t>No.</w:t>
      </w:r>
      <w:r>
        <w:rPr>
          <w:spacing w:val="-9"/>
        </w:rPr>
        <w:t> </w:t>
      </w:r>
      <w:r>
        <w:rPr/>
        <w:t>288,</w:t>
      </w:r>
      <w:r>
        <w:rPr>
          <w:spacing w:val="-13"/>
        </w:rPr>
        <w:t> </w:t>
      </w:r>
      <w:r>
        <w:rPr/>
        <w:t>Personnel</w:t>
      </w:r>
      <w:r>
        <w:rPr>
          <w:spacing w:val="-11"/>
        </w:rPr>
        <w:t> </w:t>
      </w:r>
      <w:r>
        <w:rPr/>
        <w:t>and</w:t>
      </w:r>
      <w:r>
        <w:rPr>
          <w:spacing w:val="-12"/>
        </w:rPr>
        <w:t> </w:t>
      </w:r>
      <w:r>
        <w:rPr/>
        <w:t>Admn.</w:t>
      </w:r>
      <w:r>
        <w:rPr>
          <w:spacing w:val="-9"/>
        </w:rPr>
        <w:t> </w:t>
      </w:r>
      <w:r>
        <w:rPr/>
        <w:t>Reforms,</w:t>
      </w:r>
      <w:r>
        <w:rPr>
          <w:spacing w:val="-8"/>
        </w:rPr>
        <w:t> </w:t>
      </w:r>
      <w:r>
        <w:rPr/>
        <w:t>dated</w:t>
      </w:r>
      <w:r>
        <w:rPr>
          <w:spacing w:val="-12"/>
        </w:rPr>
        <w:t> </w:t>
      </w:r>
      <w:r>
        <w:rPr>
          <w:spacing w:val="-2"/>
        </w:rPr>
        <w:t>15.6.1990</w:t>
      </w:r>
    </w:p>
    <w:p>
      <w:pPr>
        <w:pStyle w:val="BodyText"/>
        <w:spacing w:before="25"/>
      </w:pPr>
    </w:p>
    <w:p>
      <w:pPr>
        <w:pStyle w:val="BodyText"/>
        <w:spacing w:line="225" w:lineRule="auto"/>
        <w:ind w:left="665" w:right="136"/>
        <w:jc w:val="both"/>
      </w:pPr>
      <w:r>
        <w:rPr/>
        <w:t>A</w:t>
      </w:r>
      <w:r>
        <w:rPr>
          <w:spacing w:val="-3"/>
        </w:rPr>
        <w:t> </w:t>
      </w:r>
      <w:r>
        <w:rPr/>
        <w:t>case</w:t>
      </w:r>
      <w:r>
        <w:rPr>
          <w:spacing w:val="-5"/>
        </w:rPr>
        <w:t> </w:t>
      </w:r>
      <w:r>
        <w:rPr/>
        <w:t>of</w:t>
      </w:r>
      <w:r>
        <w:rPr>
          <w:spacing w:val="-2"/>
        </w:rPr>
        <w:t> </w:t>
      </w:r>
      <w:r>
        <w:rPr/>
        <w:t>transfer</w:t>
      </w:r>
      <w:r>
        <w:rPr>
          <w:spacing w:val="-6"/>
        </w:rPr>
        <w:t> </w:t>
      </w:r>
      <w:r>
        <w:rPr/>
        <w:t>of Government</w:t>
      </w:r>
      <w:r>
        <w:rPr>
          <w:spacing w:val="-6"/>
        </w:rPr>
        <w:t> </w:t>
      </w:r>
      <w:r>
        <w:rPr/>
        <w:t>servants</w:t>
      </w:r>
      <w:r>
        <w:rPr>
          <w:spacing w:val="-9"/>
        </w:rPr>
        <w:t> </w:t>
      </w:r>
      <w:r>
        <w:rPr/>
        <w:t>was</w:t>
      </w:r>
      <w:r>
        <w:rPr>
          <w:spacing w:val="-9"/>
        </w:rPr>
        <w:t> </w:t>
      </w:r>
      <w:r>
        <w:rPr/>
        <w:t>filed</w:t>
      </w:r>
      <w:r>
        <w:rPr>
          <w:spacing w:val="-9"/>
        </w:rPr>
        <w:t> </w:t>
      </w:r>
      <w:r>
        <w:rPr/>
        <w:t>before</w:t>
      </w:r>
      <w:r>
        <w:rPr>
          <w:spacing w:val="-5"/>
        </w:rPr>
        <w:t> </w:t>
      </w:r>
      <w:r>
        <w:rPr/>
        <w:t>Tamil</w:t>
      </w:r>
      <w:r>
        <w:rPr>
          <w:spacing w:val="-1"/>
        </w:rPr>
        <w:t> </w:t>
      </w:r>
      <w:r>
        <w:rPr/>
        <w:t>Nadu</w:t>
      </w:r>
      <w:r>
        <w:rPr>
          <w:spacing w:val="-5"/>
        </w:rPr>
        <w:t> </w:t>
      </w:r>
      <w:r>
        <w:rPr/>
        <w:t>Administrative</w:t>
      </w:r>
      <w:r>
        <w:rPr>
          <w:spacing w:val="-5"/>
        </w:rPr>
        <w:t> </w:t>
      </w:r>
      <w:r>
        <w:rPr/>
        <w:t>Tribunal. It has been placed before the Tribunal that any violation in the matter of implementation of the instructions</w:t>
      </w:r>
      <w:r>
        <w:rPr>
          <w:spacing w:val="-4"/>
        </w:rPr>
        <w:t> </w:t>
      </w:r>
      <w:r>
        <w:rPr/>
        <w:t>cited by</w:t>
      </w:r>
      <w:r>
        <w:rPr>
          <w:spacing w:val="-4"/>
        </w:rPr>
        <w:t> </w:t>
      </w:r>
      <w:r>
        <w:rPr/>
        <w:t>way</w:t>
      </w:r>
      <w:r>
        <w:rPr>
          <w:spacing w:val="-4"/>
        </w:rPr>
        <w:t> </w:t>
      </w:r>
      <w:r>
        <w:rPr/>
        <w:t>of</w:t>
      </w:r>
      <w:r>
        <w:rPr>
          <w:spacing w:val="-1"/>
        </w:rPr>
        <w:t> </w:t>
      </w:r>
      <w:r>
        <w:rPr/>
        <w:t>failure to obtain the approval would be a</w:t>
      </w:r>
      <w:r>
        <w:rPr>
          <w:spacing w:val="-5"/>
        </w:rPr>
        <w:t> </w:t>
      </w:r>
      <w:r>
        <w:rPr/>
        <w:t>matter</w:t>
      </w:r>
      <w:r>
        <w:rPr>
          <w:spacing w:val="-1"/>
        </w:rPr>
        <w:t> </w:t>
      </w:r>
      <w:r>
        <w:rPr/>
        <w:t>for</w:t>
      </w:r>
      <w:r>
        <w:rPr>
          <w:spacing w:val="-1"/>
        </w:rPr>
        <w:t> </w:t>
      </w:r>
      <w:r>
        <w:rPr/>
        <w:t>the Government to</w:t>
      </w:r>
      <w:r>
        <w:rPr>
          <w:spacing w:val="-6"/>
        </w:rPr>
        <w:t> </w:t>
      </w:r>
      <w:r>
        <w:rPr/>
        <w:t>deal</w:t>
      </w:r>
      <w:r>
        <w:rPr>
          <w:spacing w:val="-1"/>
        </w:rPr>
        <w:t> </w:t>
      </w:r>
      <w:r>
        <w:rPr/>
        <w:t>with</w:t>
      </w:r>
      <w:r>
        <w:rPr>
          <w:spacing w:val="-6"/>
        </w:rPr>
        <w:t> </w:t>
      </w:r>
      <w:r>
        <w:rPr/>
        <w:t>as</w:t>
      </w:r>
      <w:r>
        <w:rPr>
          <w:spacing w:val="-5"/>
        </w:rPr>
        <w:t> </w:t>
      </w:r>
      <w:r>
        <w:rPr/>
        <w:t>violation</w:t>
      </w:r>
      <w:r>
        <w:rPr>
          <w:spacing w:val="-6"/>
        </w:rPr>
        <w:t> </w:t>
      </w:r>
      <w:r>
        <w:rPr/>
        <w:t>of its</w:t>
      </w:r>
      <w:r>
        <w:rPr>
          <w:spacing w:val="-9"/>
        </w:rPr>
        <w:t> </w:t>
      </w:r>
      <w:r>
        <w:rPr/>
        <w:t>instructions</w:t>
      </w:r>
      <w:r>
        <w:rPr>
          <w:spacing w:val="-9"/>
        </w:rPr>
        <w:t> </w:t>
      </w:r>
      <w:r>
        <w:rPr/>
        <w:t>but</w:t>
      </w:r>
      <w:r>
        <w:rPr>
          <w:spacing w:val="-2"/>
        </w:rPr>
        <w:t> </w:t>
      </w:r>
      <w:r>
        <w:rPr/>
        <w:t>that shall</w:t>
      </w:r>
      <w:r>
        <w:rPr>
          <w:spacing w:val="-1"/>
        </w:rPr>
        <w:t> </w:t>
      </w:r>
      <w:r>
        <w:rPr/>
        <w:t>not</w:t>
      </w:r>
      <w:r>
        <w:rPr>
          <w:spacing w:val="-2"/>
        </w:rPr>
        <w:t> </w:t>
      </w:r>
      <w:r>
        <w:rPr/>
        <w:t>confer</w:t>
      </w:r>
      <w:r>
        <w:rPr>
          <w:spacing w:val="-7"/>
        </w:rPr>
        <w:t> </w:t>
      </w:r>
      <w:r>
        <w:rPr/>
        <w:t>on</w:t>
      </w:r>
      <w:r>
        <w:rPr>
          <w:spacing w:val="-6"/>
        </w:rPr>
        <w:t> </w:t>
      </w:r>
      <w:r>
        <w:rPr/>
        <w:t>the</w:t>
      </w:r>
      <w:r>
        <w:rPr>
          <w:spacing w:val="-6"/>
        </w:rPr>
        <w:t> </w:t>
      </w:r>
      <w:r>
        <w:rPr/>
        <w:t>concerned</w:t>
      </w:r>
      <w:r>
        <w:rPr>
          <w:spacing w:val="-1"/>
        </w:rPr>
        <w:t> </w:t>
      </w:r>
      <w:r>
        <w:rPr/>
        <w:t>employee</w:t>
      </w:r>
      <w:r>
        <w:rPr>
          <w:spacing w:val="-1"/>
        </w:rPr>
        <w:t> </w:t>
      </w:r>
      <w:r>
        <w:rPr/>
        <w:t>a right to question the</w:t>
      </w:r>
      <w:r>
        <w:rPr>
          <w:spacing w:val="-2"/>
        </w:rPr>
        <w:t> </w:t>
      </w:r>
      <w:r>
        <w:rPr/>
        <w:t>transfer</w:t>
      </w:r>
      <w:r>
        <w:rPr>
          <w:spacing w:val="-3"/>
        </w:rPr>
        <w:t> </w:t>
      </w:r>
      <w:r>
        <w:rPr/>
        <w:t>on the ground that such prior approval has</w:t>
      </w:r>
      <w:r>
        <w:rPr>
          <w:spacing w:val="-1"/>
        </w:rPr>
        <w:t> </w:t>
      </w:r>
      <w:r>
        <w:rPr/>
        <w:t>not been obtained.</w:t>
      </w:r>
    </w:p>
    <w:p>
      <w:pPr>
        <w:pStyle w:val="BodyText"/>
        <w:spacing w:line="225" w:lineRule="auto" w:before="159"/>
        <w:ind w:left="665" w:right="138"/>
        <w:jc w:val="both"/>
      </w:pPr>
      <w:r>
        <w:rPr/>
        <w:t>2 .The Tribunal has observed that all the cases in which orders of transfers have been issued without conforming to the orders issued in G.O. Ms. No. 288, Personnel and Administrative Department, dated</w:t>
      </w:r>
      <w:r>
        <w:rPr>
          <w:spacing w:val="-2"/>
        </w:rPr>
        <w:t> </w:t>
      </w:r>
      <w:r>
        <w:rPr/>
        <w:t>15.6.1990 by obtaining the orders of the</w:t>
      </w:r>
      <w:r>
        <w:rPr>
          <w:spacing w:val="-2"/>
        </w:rPr>
        <w:t> </w:t>
      </w:r>
      <w:r>
        <w:rPr/>
        <w:t>Government will be referred to</w:t>
      </w:r>
      <w:r>
        <w:rPr>
          <w:spacing w:val="-2"/>
        </w:rPr>
        <w:t> </w:t>
      </w:r>
      <w:r>
        <w:rPr/>
        <w:t>the concerned Heads of Department for action in accordance with the Government orders and further instructions issued by the Government. They should examine each case, pass orders within 3 months from the date of receipt of the order and also take necessary action to ensure strict compliance with the orders of the Government which will necessarily include taking due adverse notice of failures. Till then, status quo as on date</w:t>
      </w:r>
      <w:r>
        <w:rPr>
          <w:spacing w:val="-1"/>
        </w:rPr>
        <w:t> </w:t>
      </w:r>
      <w:r>
        <w:rPr/>
        <w:t>will be</w:t>
      </w:r>
      <w:r>
        <w:rPr>
          <w:spacing w:val="-1"/>
        </w:rPr>
        <w:t> </w:t>
      </w:r>
      <w:r>
        <w:rPr/>
        <w:t>maintained.</w:t>
      </w:r>
    </w:p>
    <w:p>
      <w:pPr>
        <w:pStyle w:val="ListParagraph"/>
        <w:numPr>
          <w:ilvl w:val="0"/>
          <w:numId w:val="4"/>
        </w:numPr>
        <w:tabs>
          <w:tab w:pos="889" w:val="left" w:leader="none"/>
        </w:tabs>
        <w:spacing w:line="228" w:lineRule="auto" w:before="160" w:after="0"/>
        <w:ind w:left="665" w:right="130" w:firstLine="0"/>
        <w:jc w:val="both"/>
        <w:rPr>
          <w:sz w:val="19"/>
        </w:rPr>
      </w:pPr>
      <w:r>
        <w:rPr>
          <w:sz w:val="19"/>
        </w:rPr>
        <w:t>All the Departments of Secretariat may therefore be requested to examine (i) whether there are any cases of transfers already approved by them in which orders in circulation were not obtained in consultation with the Personnel and Administrative Reforms Department and (ii) whether there are cases in which Government’s permission was not obtained at all by the Heads of Department. If there are any such cases, they may be reexamined and final orders issued not later than 15.7.1991.</w:t>
      </w:r>
    </w:p>
    <w:p>
      <w:pPr>
        <w:pStyle w:val="Heading1"/>
        <w:spacing w:before="47"/>
        <w:ind w:left="6420"/>
      </w:pPr>
      <w:r>
        <w:rPr/>
        <w:t>Sd/-</w:t>
      </w:r>
      <w:r>
        <w:rPr>
          <w:spacing w:val="-14"/>
        </w:rPr>
        <w:t> </w:t>
      </w:r>
      <w:r>
        <w:rPr/>
        <w:t>Lakshmi</w:t>
      </w:r>
      <w:r>
        <w:rPr>
          <w:spacing w:val="-10"/>
        </w:rPr>
        <w:t> </w:t>
      </w:r>
      <w:r>
        <w:rPr>
          <w:spacing w:val="-2"/>
        </w:rPr>
        <w:t>Pranesh</w:t>
      </w:r>
    </w:p>
    <w:p>
      <w:pPr>
        <w:pStyle w:val="BodyText"/>
        <w:spacing w:before="64"/>
        <w:ind w:left="6420"/>
      </w:pPr>
      <w:r>
        <w:rPr/>
        <w:t>Secretary</w:t>
      </w:r>
      <w:r>
        <w:rPr>
          <w:spacing w:val="-11"/>
        </w:rPr>
        <w:t> </w:t>
      </w:r>
      <w:r>
        <w:rPr/>
        <w:t>to</w:t>
      </w:r>
      <w:r>
        <w:rPr>
          <w:spacing w:val="-12"/>
        </w:rPr>
        <w:t> </w:t>
      </w:r>
      <w:r>
        <w:rPr>
          <w:spacing w:val="-2"/>
        </w:rPr>
        <w:t>Government</w:t>
      </w:r>
    </w:p>
    <w:p>
      <w:pPr>
        <w:pStyle w:val="BodyText"/>
        <w:spacing w:before="187"/>
      </w:pPr>
    </w:p>
    <w:p>
      <w:pPr>
        <w:pStyle w:val="BodyText"/>
        <w:ind w:left="527"/>
        <w:jc w:val="center"/>
      </w:pPr>
      <w:r>
        <w:rPr>
          <w:spacing w:val="-5"/>
        </w:rPr>
        <w:t>93</w:t>
      </w:r>
    </w:p>
    <w:p>
      <w:pPr>
        <w:spacing w:after="0"/>
        <w:jc w:val="center"/>
        <w:sectPr>
          <w:pgSz w:w="12240" w:h="15840"/>
          <w:pgMar w:header="0" w:footer="1828" w:top="1820" w:bottom="2020" w:left="1720" w:right="1720"/>
        </w:sectPr>
      </w:pPr>
    </w:p>
    <w:p>
      <w:pPr>
        <w:spacing w:before="196"/>
        <w:ind w:left="665" w:right="0" w:firstLine="0"/>
        <w:jc w:val="left"/>
        <w:rPr>
          <w:rFonts w:ascii="Arial"/>
          <w:b/>
          <w:sz w:val="22"/>
        </w:rPr>
      </w:pPr>
      <w:r>
        <w:rPr>
          <w:rFonts w:ascii="Arial"/>
          <w:b/>
          <w:sz w:val="22"/>
        </w:rPr>
        <w:t>Guidelines</w:t>
      </w:r>
      <w:r>
        <w:rPr>
          <w:rFonts w:ascii="Arial"/>
          <w:b/>
          <w:spacing w:val="15"/>
          <w:sz w:val="22"/>
        </w:rPr>
        <w:t> </w:t>
      </w:r>
      <w:r>
        <w:rPr>
          <w:rFonts w:ascii="Arial"/>
          <w:b/>
          <w:sz w:val="22"/>
        </w:rPr>
        <w:t>for</w:t>
      </w:r>
      <w:r>
        <w:rPr>
          <w:rFonts w:ascii="Arial"/>
          <w:b/>
          <w:spacing w:val="6"/>
          <w:sz w:val="22"/>
        </w:rPr>
        <w:t> </w:t>
      </w:r>
      <w:r>
        <w:rPr>
          <w:rFonts w:ascii="Arial"/>
          <w:b/>
          <w:sz w:val="22"/>
        </w:rPr>
        <w:t>Transfer</w:t>
      </w:r>
      <w:r>
        <w:rPr>
          <w:rFonts w:ascii="Arial"/>
          <w:b/>
          <w:spacing w:val="14"/>
          <w:sz w:val="22"/>
        </w:rPr>
        <w:t> </w:t>
      </w:r>
      <w:r>
        <w:rPr>
          <w:rFonts w:ascii="Arial"/>
          <w:b/>
          <w:sz w:val="22"/>
        </w:rPr>
        <w:t>and</w:t>
      </w:r>
      <w:r>
        <w:rPr>
          <w:rFonts w:ascii="Arial"/>
          <w:b/>
          <w:spacing w:val="18"/>
          <w:sz w:val="22"/>
        </w:rPr>
        <w:t> </w:t>
      </w:r>
      <w:r>
        <w:rPr>
          <w:rFonts w:ascii="Arial"/>
          <w:b/>
          <w:sz w:val="22"/>
        </w:rPr>
        <w:t>Mutual</w:t>
      </w:r>
      <w:r>
        <w:rPr>
          <w:rFonts w:ascii="Arial"/>
          <w:b/>
          <w:spacing w:val="15"/>
          <w:sz w:val="22"/>
        </w:rPr>
        <w:t> </w:t>
      </w:r>
      <w:r>
        <w:rPr>
          <w:rFonts w:ascii="Arial"/>
          <w:b/>
          <w:sz w:val="22"/>
        </w:rPr>
        <w:t>Transfer</w:t>
      </w:r>
      <w:r>
        <w:rPr>
          <w:rFonts w:ascii="Arial"/>
          <w:b/>
          <w:spacing w:val="12"/>
          <w:sz w:val="22"/>
        </w:rPr>
        <w:t> </w:t>
      </w:r>
      <w:r>
        <w:rPr>
          <w:rFonts w:ascii="Arial"/>
          <w:b/>
          <w:spacing w:val="-10"/>
          <w:sz w:val="22"/>
        </w:rPr>
        <w:t>:</w:t>
      </w:r>
    </w:p>
    <w:p>
      <w:pPr>
        <w:pStyle w:val="BodyText"/>
        <w:spacing w:before="10"/>
        <w:rPr>
          <w:rFonts w:ascii="Arial"/>
          <w:b/>
          <w:sz w:val="3"/>
        </w:rPr>
      </w:pPr>
      <w:r>
        <w:rPr/>
        <mc:AlternateContent>
          <mc:Choice Requires="wps">
            <w:drawing>
              <wp:anchor distT="0" distB="0" distL="0" distR="0" allowOverlap="1" layoutInCell="1" locked="0" behindDoc="1" simplePos="0" relativeHeight="487597568">
                <wp:simplePos x="0" y="0"/>
                <wp:positionH relativeFrom="page">
                  <wp:posOffset>1514855</wp:posOffset>
                </wp:positionH>
                <wp:positionV relativeFrom="paragraph">
                  <wp:posOffset>43574</wp:posOffset>
                </wp:positionV>
                <wp:extent cx="322199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221990" cy="1270"/>
                        </a:xfrm>
                        <a:custGeom>
                          <a:avLst/>
                          <a:gdLst/>
                          <a:ahLst/>
                          <a:cxnLst/>
                          <a:rect l="l" t="t" r="r" b="b"/>
                          <a:pathLst>
                            <a:path w="3221990" h="0">
                              <a:moveTo>
                                <a:pt x="0" y="0"/>
                              </a:moveTo>
                              <a:lnTo>
                                <a:pt x="3221735"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3.431074pt;width:253.7pt;height:.1pt;mso-position-horizontal-relative:page;mso-position-vertical-relative:paragraph;z-index:-15718912;mso-wrap-distance-left:0;mso-wrap-distance-right:0" id="docshape13" coordorigin="2386,69" coordsize="5074,0" path="m2386,69l7459,69e" filled="false" stroked="true" strokeweight=".7199pt" strokecolor="#000000">
                <v:path arrowok="t"/>
                <v:stroke dashstyle="solid"/>
                <w10:wrap type="topAndBottom"/>
              </v:shape>
            </w:pict>
          </mc:Fallback>
        </mc:AlternateContent>
      </w:r>
    </w:p>
    <w:p>
      <w:pPr>
        <w:spacing w:line="268" w:lineRule="auto" w:before="107"/>
        <w:ind w:left="665" w:right="144" w:firstLine="0"/>
        <w:jc w:val="left"/>
        <w:rPr>
          <w:sz w:val="19"/>
        </w:rPr>
      </w:pPr>
      <w:r>
        <w:rPr>
          <w:rFonts w:ascii="Arial"/>
          <w:b/>
          <w:sz w:val="19"/>
        </w:rPr>
        <w:t>Govt.</w:t>
      </w:r>
      <w:r>
        <w:rPr>
          <w:rFonts w:ascii="Arial"/>
          <w:b/>
          <w:spacing w:val="40"/>
          <w:sz w:val="19"/>
        </w:rPr>
        <w:t> </w:t>
      </w:r>
      <w:r>
        <w:rPr>
          <w:rFonts w:ascii="Arial"/>
          <w:b/>
          <w:sz w:val="19"/>
        </w:rPr>
        <w:t>letter</w:t>
      </w:r>
      <w:r>
        <w:rPr>
          <w:rFonts w:ascii="Arial"/>
          <w:b/>
          <w:spacing w:val="39"/>
          <w:sz w:val="19"/>
        </w:rPr>
        <w:t> </w:t>
      </w:r>
      <w:r>
        <w:rPr>
          <w:rFonts w:ascii="Arial"/>
          <w:b/>
          <w:sz w:val="19"/>
        </w:rPr>
        <w:t>No.</w:t>
      </w:r>
      <w:r>
        <w:rPr>
          <w:rFonts w:ascii="Arial"/>
          <w:b/>
          <w:spacing w:val="40"/>
          <w:sz w:val="19"/>
        </w:rPr>
        <w:t> </w:t>
      </w:r>
      <w:r>
        <w:rPr>
          <w:rFonts w:ascii="Arial"/>
          <w:b/>
          <w:sz w:val="19"/>
        </w:rPr>
        <w:t>107279/91-5</w:t>
      </w:r>
      <w:r>
        <w:rPr>
          <w:rFonts w:ascii="Arial"/>
          <w:b/>
          <w:spacing w:val="36"/>
          <w:sz w:val="19"/>
        </w:rPr>
        <w:t> </w:t>
      </w:r>
      <w:r>
        <w:rPr>
          <w:rFonts w:ascii="Arial"/>
          <w:b/>
          <w:sz w:val="19"/>
        </w:rPr>
        <w:t>P&amp;AR</w:t>
      </w:r>
      <w:r>
        <w:rPr>
          <w:rFonts w:ascii="Arial"/>
          <w:b/>
          <w:spacing w:val="38"/>
          <w:sz w:val="19"/>
        </w:rPr>
        <w:t> </w:t>
      </w:r>
      <w:r>
        <w:rPr>
          <w:rFonts w:ascii="Arial"/>
          <w:b/>
          <w:sz w:val="19"/>
        </w:rPr>
        <w:t>(Per-S)</w:t>
      </w:r>
      <w:r>
        <w:rPr>
          <w:rFonts w:ascii="Arial"/>
          <w:b/>
          <w:spacing w:val="35"/>
          <w:sz w:val="19"/>
        </w:rPr>
        <w:t> </w:t>
      </w:r>
      <w:r>
        <w:rPr>
          <w:rFonts w:ascii="Arial"/>
          <w:b/>
          <w:sz w:val="19"/>
        </w:rPr>
        <w:t>dept.,</w:t>
      </w:r>
      <w:r>
        <w:rPr>
          <w:rFonts w:ascii="Arial"/>
          <w:b/>
          <w:spacing w:val="36"/>
          <w:sz w:val="19"/>
        </w:rPr>
        <w:t> </w:t>
      </w:r>
      <w:r>
        <w:rPr>
          <w:rFonts w:ascii="Arial"/>
          <w:b/>
          <w:sz w:val="19"/>
        </w:rPr>
        <w:t>dated</w:t>
      </w:r>
      <w:r>
        <w:rPr>
          <w:rFonts w:ascii="Arial"/>
          <w:b/>
          <w:spacing w:val="40"/>
          <w:sz w:val="19"/>
        </w:rPr>
        <w:t> </w:t>
      </w:r>
      <w:r>
        <w:rPr>
          <w:rFonts w:ascii="Arial"/>
          <w:b/>
          <w:sz w:val="19"/>
        </w:rPr>
        <w:t>23.9.1992</w:t>
      </w:r>
      <w:r>
        <w:rPr>
          <w:rFonts w:ascii="Arial"/>
          <w:b/>
          <w:spacing w:val="37"/>
          <w:sz w:val="19"/>
        </w:rPr>
        <w:t> </w:t>
      </w:r>
      <w:r>
        <w:rPr>
          <w:sz w:val="19"/>
        </w:rPr>
        <w:t>sent</w:t>
      </w:r>
      <w:r>
        <w:rPr>
          <w:spacing w:val="40"/>
          <w:sz w:val="19"/>
        </w:rPr>
        <w:t> </w:t>
      </w:r>
      <w:r>
        <w:rPr>
          <w:sz w:val="19"/>
        </w:rPr>
        <w:t>to</w:t>
      </w:r>
      <w:r>
        <w:rPr>
          <w:spacing w:val="36"/>
          <w:sz w:val="19"/>
        </w:rPr>
        <w:t> </w:t>
      </w:r>
      <w:r>
        <w:rPr>
          <w:sz w:val="19"/>
        </w:rPr>
        <w:t>all</w:t>
      </w:r>
      <w:r>
        <w:rPr>
          <w:spacing w:val="40"/>
          <w:sz w:val="19"/>
        </w:rPr>
        <w:t> </w:t>
      </w:r>
      <w:r>
        <w:rPr>
          <w:sz w:val="19"/>
        </w:rPr>
        <w:t>Heads</w:t>
      </w:r>
      <w:r>
        <w:rPr>
          <w:spacing w:val="33"/>
          <w:sz w:val="19"/>
        </w:rPr>
        <w:t> </w:t>
      </w:r>
      <w:r>
        <w:rPr>
          <w:sz w:val="19"/>
        </w:rPr>
        <w:t>of </w:t>
      </w:r>
      <w:r>
        <w:rPr>
          <w:spacing w:val="-2"/>
          <w:sz w:val="19"/>
        </w:rPr>
        <w:t>Departments.</w:t>
      </w:r>
    </w:p>
    <w:p>
      <w:pPr>
        <w:pStyle w:val="BodyText"/>
        <w:spacing w:line="212" w:lineRule="exact"/>
        <w:ind w:left="665"/>
      </w:pPr>
      <w:r>
        <w:rPr>
          <w:spacing w:val="-4"/>
        </w:rPr>
        <w:t>Sir,</w:t>
      </w:r>
    </w:p>
    <w:p>
      <w:pPr>
        <w:pStyle w:val="BodyText"/>
        <w:spacing w:line="225" w:lineRule="auto" w:before="5"/>
        <w:ind w:left="1342" w:right="136" w:hanging="677"/>
        <w:jc w:val="both"/>
      </w:pPr>
      <w:r>
        <w:rPr>
          <w:rFonts w:ascii="Arial" w:hAnsi="Arial"/>
          <w:b/>
        </w:rPr>
        <w:t>Sub</w:t>
      </w:r>
      <w:r>
        <w:rPr>
          <w:rFonts w:ascii="Arial" w:hAnsi="Arial"/>
          <w:b/>
          <w:spacing w:val="-5"/>
        </w:rPr>
        <w:t> </w:t>
      </w:r>
      <w:r>
        <w:rPr>
          <w:rFonts w:ascii="Arial" w:hAnsi="Arial"/>
          <w:b/>
        </w:rPr>
        <w:t>:</w:t>
      </w:r>
      <w:r>
        <w:rPr>
          <w:rFonts w:ascii="Arial" w:hAnsi="Arial"/>
          <w:b/>
          <w:spacing w:val="80"/>
        </w:rPr>
        <w:t> </w:t>
      </w:r>
      <w:r>
        <w:rPr/>
        <w:t>Public Services – Transfer of Government servants from one Station / Post to another station / post once in three years – Request transfer, mutual transfer and transfer of husband and wife to the same station –</w:t>
      </w:r>
      <w:r>
        <w:rPr>
          <w:spacing w:val="-3"/>
        </w:rPr>
        <w:t> </w:t>
      </w:r>
      <w:r>
        <w:rPr/>
        <w:t>further instructions – issued.</w:t>
      </w:r>
    </w:p>
    <w:p>
      <w:pPr>
        <w:pStyle w:val="BodyText"/>
        <w:spacing w:line="210" w:lineRule="exact"/>
        <w:ind w:left="665"/>
        <w:jc w:val="both"/>
      </w:pPr>
      <w:r>
        <w:rPr>
          <w:rFonts w:ascii="Arial"/>
          <w:b/>
        </w:rPr>
        <w:t>Ref</w:t>
      </w:r>
      <w:r>
        <w:rPr>
          <w:rFonts w:ascii="Arial"/>
          <w:b/>
          <w:spacing w:val="-6"/>
        </w:rPr>
        <w:t> </w:t>
      </w:r>
      <w:r>
        <w:rPr>
          <w:rFonts w:ascii="Arial"/>
          <w:b/>
        </w:rPr>
        <w:t>:</w:t>
      </w:r>
      <w:r>
        <w:rPr>
          <w:rFonts w:ascii="Arial"/>
          <w:b/>
          <w:spacing w:val="63"/>
        </w:rPr>
        <w:t>  </w:t>
      </w:r>
      <w:r>
        <w:rPr/>
        <w:t>1)</w:t>
      </w:r>
      <w:r>
        <w:rPr>
          <w:spacing w:val="-5"/>
        </w:rPr>
        <w:t> </w:t>
      </w:r>
      <w:r>
        <w:rPr/>
        <w:t>G.O.</w:t>
      </w:r>
      <w:r>
        <w:rPr>
          <w:spacing w:val="-5"/>
        </w:rPr>
        <w:t> </w:t>
      </w:r>
      <w:r>
        <w:rPr/>
        <w:t>Ms.</w:t>
      </w:r>
      <w:r>
        <w:rPr>
          <w:spacing w:val="-2"/>
        </w:rPr>
        <w:t> </w:t>
      </w:r>
      <w:r>
        <w:rPr/>
        <w:t>No.</w:t>
      </w:r>
      <w:r>
        <w:rPr>
          <w:spacing w:val="-5"/>
        </w:rPr>
        <w:t> </w:t>
      </w:r>
      <w:r>
        <w:rPr/>
        <w:t>288</w:t>
      </w:r>
      <w:r>
        <w:rPr>
          <w:spacing w:val="-5"/>
        </w:rPr>
        <w:t> </w:t>
      </w:r>
      <w:r>
        <w:rPr/>
        <w:t>P&amp;AR,</w:t>
      </w:r>
      <w:r>
        <w:rPr>
          <w:spacing w:val="-1"/>
        </w:rPr>
        <w:t> </w:t>
      </w:r>
      <w:r>
        <w:rPr/>
        <w:t>dated</w:t>
      </w:r>
      <w:r>
        <w:rPr>
          <w:spacing w:val="-5"/>
        </w:rPr>
        <w:t> </w:t>
      </w:r>
      <w:r>
        <w:rPr>
          <w:spacing w:val="-2"/>
        </w:rPr>
        <w:t>15.6.1990</w:t>
      </w:r>
    </w:p>
    <w:p>
      <w:pPr>
        <w:pStyle w:val="ListParagraph"/>
        <w:numPr>
          <w:ilvl w:val="1"/>
          <w:numId w:val="4"/>
        </w:numPr>
        <w:tabs>
          <w:tab w:pos="1561" w:val="left" w:leader="none"/>
        </w:tabs>
        <w:spacing w:line="212" w:lineRule="exact" w:before="0" w:after="0"/>
        <w:ind w:left="1561" w:right="0" w:hanging="219"/>
        <w:jc w:val="both"/>
        <w:rPr>
          <w:sz w:val="19"/>
        </w:rPr>
      </w:pPr>
      <w:r>
        <w:rPr>
          <w:spacing w:val="-2"/>
          <w:sz w:val="19"/>
        </w:rPr>
        <w:t>Government</w:t>
      </w:r>
      <w:r>
        <w:rPr>
          <w:spacing w:val="2"/>
          <w:sz w:val="19"/>
        </w:rPr>
        <w:t> </w:t>
      </w:r>
      <w:r>
        <w:rPr>
          <w:spacing w:val="-2"/>
          <w:sz w:val="19"/>
        </w:rPr>
        <w:t>letter</w:t>
      </w:r>
      <w:r>
        <w:rPr>
          <w:spacing w:val="2"/>
          <w:sz w:val="19"/>
        </w:rPr>
        <w:t> </w:t>
      </w:r>
      <w:r>
        <w:rPr>
          <w:spacing w:val="-2"/>
          <w:sz w:val="19"/>
        </w:rPr>
        <w:t>No.</w:t>
      </w:r>
      <w:r>
        <w:rPr>
          <w:spacing w:val="3"/>
          <w:sz w:val="19"/>
        </w:rPr>
        <w:t> </w:t>
      </w:r>
      <w:r>
        <w:rPr>
          <w:spacing w:val="-2"/>
          <w:sz w:val="19"/>
        </w:rPr>
        <w:t>55504/90-1</w:t>
      </w:r>
      <w:r>
        <w:rPr>
          <w:spacing w:val="-1"/>
          <w:sz w:val="19"/>
        </w:rPr>
        <w:t> </w:t>
      </w:r>
      <w:r>
        <w:rPr>
          <w:spacing w:val="-2"/>
          <w:sz w:val="19"/>
        </w:rPr>
        <w:t>P&amp;AR, dated</w:t>
      </w:r>
      <w:r>
        <w:rPr>
          <w:spacing w:val="-6"/>
          <w:sz w:val="19"/>
        </w:rPr>
        <w:t> </w:t>
      </w:r>
      <w:r>
        <w:rPr>
          <w:spacing w:val="-2"/>
          <w:sz w:val="19"/>
        </w:rPr>
        <w:t>27.6.1990</w:t>
      </w:r>
    </w:p>
    <w:p>
      <w:pPr>
        <w:pStyle w:val="ListParagraph"/>
        <w:numPr>
          <w:ilvl w:val="1"/>
          <w:numId w:val="4"/>
        </w:numPr>
        <w:tabs>
          <w:tab w:pos="1561" w:val="left" w:leader="none"/>
        </w:tabs>
        <w:spacing w:line="215" w:lineRule="exact" w:before="21" w:after="0"/>
        <w:ind w:left="1561" w:right="0" w:hanging="219"/>
        <w:jc w:val="both"/>
        <w:rPr>
          <w:sz w:val="19"/>
        </w:rPr>
      </w:pPr>
      <w:r>
        <w:rPr>
          <w:spacing w:val="-2"/>
          <w:sz w:val="19"/>
        </w:rPr>
        <w:t>Government</w:t>
      </w:r>
      <w:r>
        <w:rPr>
          <w:spacing w:val="2"/>
          <w:sz w:val="19"/>
        </w:rPr>
        <w:t> </w:t>
      </w:r>
      <w:r>
        <w:rPr>
          <w:spacing w:val="-2"/>
          <w:sz w:val="19"/>
        </w:rPr>
        <w:t>letter</w:t>
      </w:r>
      <w:r>
        <w:rPr>
          <w:spacing w:val="2"/>
          <w:sz w:val="19"/>
        </w:rPr>
        <w:t> </w:t>
      </w:r>
      <w:r>
        <w:rPr>
          <w:spacing w:val="-2"/>
          <w:sz w:val="19"/>
        </w:rPr>
        <w:t>No.</w:t>
      </w:r>
      <w:r>
        <w:rPr>
          <w:spacing w:val="3"/>
          <w:sz w:val="19"/>
        </w:rPr>
        <w:t> </w:t>
      </w:r>
      <w:r>
        <w:rPr>
          <w:spacing w:val="-2"/>
          <w:sz w:val="19"/>
        </w:rPr>
        <w:t>67337/90-1</w:t>
      </w:r>
      <w:r>
        <w:rPr>
          <w:spacing w:val="-1"/>
          <w:sz w:val="19"/>
        </w:rPr>
        <w:t> </w:t>
      </w:r>
      <w:r>
        <w:rPr>
          <w:spacing w:val="-2"/>
          <w:sz w:val="19"/>
        </w:rPr>
        <w:t>P&amp;AR, dated</w:t>
      </w:r>
      <w:r>
        <w:rPr>
          <w:spacing w:val="-6"/>
          <w:sz w:val="19"/>
        </w:rPr>
        <w:t> </w:t>
      </w:r>
      <w:r>
        <w:rPr>
          <w:spacing w:val="-2"/>
          <w:sz w:val="19"/>
        </w:rPr>
        <w:t>1.10.1990</w:t>
      </w:r>
    </w:p>
    <w:p>
      <w:pPr>
        <w:pStyle w:val="ListParagraph"/>
        <w:numPr>
          <w:ilvl w:val="0"/>
          <w:numId w:val="9"/>
        </w:numPr>
        <w:tabs>
          <w:tab w:pos="899" w:val="left" w:leader="none"/>
        </w:tabs>
        <w:spacing w:line="225" w:lineRule="auto" w:before="8" w:after="0"/>
        <w:ind w:left="665" w:right="135" w:firstLine="0"/>
        <w:jc w:val="both"/>
        <w:rPr>
          <w:sz w:val="19"/>
        </w:rPr>
      </w:pPr>
      <w:r>
        <w:rPr>
          <w:sz w:val="19"/>
        </w:rPr>
        <w:t>In the Government order cited, it has been ordered that for transferring A, B and C Group Officers</w:t>
      </w:r>
      <w:r>
        <w:rPr>
          <w:spacing w:val="-12"/>
          <w:sz w:val="19"/>
        </w:rPr>
        <w:t> </w:t>
      </w:r>
      <w:r>
        <w:rPr>
          <w:sz w:val="19"/>
        </w:rPr>
        <w:t>from</w:t>
      </w:r>
      <w:r>
        <w:rPr>
          <w:spacing w:val="-5"/>
          <w:sz w:val="19"/>
        </w:rPr>
        <w:t> </w:t>
      </w:r>
      <w:r>
        <w:rPr>
          <w:sz w:val="19"/>
        </w:rPr>
        <w:t>one</w:t>
      </w:r>
      <w:r>
        <w:rPr>
          <w:spacing w:val="-5"/>
          <w:sz w:val="19"/>
        </w:rPr>
        <w:t> </w:t>
      </w:r>
      <w:r>
        <w:rPr>
          <w:sz w:val="19"/>
        </w:rPr>
        <w:t>station</w:t>
      </w:r>
      <w:r>
        <w:rPr>
          <w:spacing w:val="-5"/>
          <w:sz w:val="19"/>
        </w:rPr>
        <w:t> </w:t>
      </w:r>
      <w:r>
        <w:rPr>
          <w:sz w:val="19"/>
        </w:rPr>
        <w:t>/</w:t>
      </w:r>
      <w:r>
        <w:rPr>
          <w:spacing w:val="-1"/>
          <w:sz w:val="19"/>
        </w:rPr>
        <w:t> </w:t>
      </w:r>
      <w:r>
        <w:rPr>
          <w:sz w:val="19"/>
        </w:rPr>
        <w:t>post</w:t>
      </w:r>
      <w:r>
        <w:rPr>
          <w:spacing w:val="-5"/>
          <w:sz w:val="19"/>
        </w:rPr>
        <w:t> </w:t>
      </w:r>
      <w:r>
        <w:rPr>
          <w:sz w:val="19"/>
        </w:rPr>
        <w:t>to</w:t>
      </w:r>
      <w:r>
        <w:rPr>
          <w:spacing w:val="-10"/>
          <w:sz w:val="19"/>
        </w:rPr>
        <w:t> </w:t>
      </w:r>
      <w:r>
        <w:rPr>
          <w:sz w:val="19"/>
        </w:rPr>
        <w:t>another</w:t>
      </w:r>
      <w:r>
        <w:rPr>
          <w:spacing w:val="-6"/>
          <w:sz w:val="19"/>
        </w:rPr>
        <w:t> </w:t>
      </w:r>
      <w:r>
        <w:rPr>
          <w:sz w:val="19"/>
        </w:rPr>
        <w:t>before</w:t>
      </w:r>
      <w:r>
        <w:rPr>
          <w:spacing w:val="-10"/>
          <w:sz w:val="19"/>
        </w:rPr>
        <w:t> </w:t>
      </w:r>
      <w:r>
        <w:rPr>
          <w:sz w:val="19"/>
        </w:rPr>
        <w:t>completing</w:t>
      </w:r>
      <w:r>
        <w:rPr>
          <w:spacing w:val="-5"/>
          <w:sz w:val="19"/>
        </w:rPr>
        <w:t> </w:t>
      </w:r>
      <w:r>
        <w:rPr>
          <w:sz w:val="19"/>
        </w:rPr>
        <w:t>a</w:t>
      </w:r>
      <w:r>
        <w:rPr>
          <w:spacing w:val="-5"/>
          <w:sz w:val="19"/>
        </w:rPr>
        <w:t> </w:t>
      </w:r>
      <w:r>
        <w:rPr>
          <w:sz w:val="19"/>
        </w:rPr>
        <w:t>period</w:t>
      </w:r>
      <w:r>
        <w:rPr>
          <w:spacing w:val="-5"/>
          <w:sz w:val="19"/>
        </w:rPr>
        <w:t> </w:t>
      </w:r>
      <w:r>
        <w:rPr>
          <w:sz w:val="19"/>
        </w:rPr>
        <w:t>of</w:t>
      </w:r>
      <w:r>
        <w:rPr>
          <w:spacing w:val="-1"/>
          <w:sz w:val="19"/>
        </w:rPr>
        <w:t> </w:t>
      </w:r>
      <w:r>
        <w:rPr>
          <w:sz w:val="19"/>
        </w:rPr>
        <w:t>three</w:t>
      </w:r>
      <w:r>
        <w:rPr>
          <w:spacing w:val="-5"/>
          <w:sz w:val="19"/>
        </w:rPr>
        <w:t> </w:t>
      </w:r>
      <w:r>
        <w:rPr>
          <w:sz w:val="19"/>
        </w:rPr>
        <w:t>years</w:t>
      </w:r>
      <w:r>
        <w:rPr>
          <w:spacing w:val="-9"/>
          <w:sz w:val="19"/>
        </w:rPr>
        <w:t> </w:t>
      </w:r>
      <w:r>
        <w:rPr>
          <w:sz w:val="19"/>
        </w:rPr>
        <w:t>in</w:t>
      </w:r>
      <w:r>
        <w:rPr>
          <w:spacing w:val="-3"/>
          <w:sz w:val="19"/>
        </w:rPr>
        <w:t> </w:t>
      </w:r>
      <w:r>
        <w:rPr>
          <w:sz w:val="19"/>
        </w:rPr>
        <w:t>the</w:t>
      </w:r>
      <w:r>
        <w:rPr>
          <w:spacing w:val="-5"/>
          <w:sz w:val="19"/>
        </w:rPr>
        <w:t> </w:t>
      </w:r>
      <w:r>
        <w:rPr>
          <w:sz w:val="19"/>
        </w:rPr>
        <w:t>same station / post or to retain them for more than three years in the same station / post, prior permission of the Government should be obtained. In the letter second cited, it has been clarified that Heads of Departments will consider with sympathy and take decision regarding retention beyond 3 years of the cases whose continuance in the same station / place is considered necessary. In the letter third cited, exemption from the above said Government order</w:t>
      </w:r>
      <w:r>
        <w:rPr>
          <w:spacing w:val="-2"/>
          <w:sz w:val="19"/>
        </w:rPr>
        <w:t> </w:t>
      </w:r>
      <w:r>
        <w:rPr>
          <w:sz w:val="19"/>
        </w:rPr>
        <w:t>for</w:t>
      </w:r>
      <w:r>
        <w:rPr>
          <w:spacing w:val="-6"/>
          <w:sz w:val="19"/>
        </w:rPr>
        <w:t> </w:t>
      </w:r>
      <w:r>
        <w:rPr>
          <w:sz w:val="19"/>
        </w:rPr>
        <w:t>transfer of Government</w:t>
      </w:r>
      <w:r>
        <w:rPr>
          <w:spacing w:val="-5"/>
          <w:sz w:val="19"/>
        </w:rPr>
        <w:t> </w:t>
      </w:r>
      <w:r>
        <w:rPr>
          <w:sz w:val="19"/>
        </w:rPr>
        <w:t>servants</w:t>
      </w:r>
      <w:r>
        <w:rPr>
          <w:spacing w:val="-5"/>
          <w:sz w:val="19"/>
        </w:rPr>
        <w:t> </w:t>
      </w:r>
      <w:r>
        <w:rPr>
          <w:sz w:val="19"/>
        </w:rPr>
        <w:t>before</w:t>
      </w:r>
      <w:r>
        <w:rPr>
          <w:spacing w:val="-5"/>
          <w:sz w:val="19"/>
        </w:rPr>
        <w:t> </w:t>
      </w:r>
      <w:r>
        <w:rPr>
          <w:sz w:val="19"/>
        </w:rPr>
        <w:t>completing</w:t>
      </w:r>
      <w:r>
        <w:rPr>
          <w:spacing w:val="-10"/>
          <w:sz w:val="19"/>
        </w:rPr>
        <w:t> </w:t>
      </w:r>
      <w:r>
        <w:rPr>
          <w:sz w:val="19"/>
        </w:rPr>
        <w:t>three</w:t>
      </w:r>
      <w:r>
        <w:rPr>
          <w:spacing w:val="-5"/>
          <w:sz w:val="19"/>
        </w:rPr>
        <w:t> </w:t>
      </w:r>
      <w:r>
        <w:rPr>
          <w:sz w:val="19"/>
        </w:rPr>
        <w:t>years</w:t>
      </w:r>
      <w:r>
        <w:rPr>
          <w:spacing w:val="-5"/>
          <w:sz w:val="19"/>
        </w:rPr>
        <w:t> </w:t>
      </w:r>
      <w:r>
        <w:rPr>
          <w:sz w:val="19"/>
        </w:rPr>
        <w:t>in</w:t>
      </w:r>
      <w:r>
        <w:rPr>
          <w:spacing w:val="-5"/>
          <w:sz w:val="19"/>
        </w:rPr>
        <w:t> </w:t>
      </w:r>
      <w:r>
        <w:rPr>
          <w:sz w:val="19"/>
        </w:rPr>
        <w:t>a</w:t>
      </w:r>
      <w:r>
        <w:rPr>
          <w:spacing w:val="-5"/>
          <w:sz w:val="19"/>
        </w:rPr>
        <w:t> </w:t>
      </w:r>
      <w:r>
        <w:rPr>
          <w:sz w:val="19"/>
        </w:rPr>
        <w:t>station</w:t>
      </w:r>
      <w:r>
        <w:rPr>
          <w:spacing w:val="-5"/>
          <w:sz w:val="19"/>
        </w:rPr>
        <w:t> </w:t>
      </w:r>
      <w:r>
        <w:rPr>
          <w:sz w:val="19"/>
        </w:rPr>
        <w:t>/</w:t>
      </w:r>
      <w:r>
        <w:rPr>
          <w:spacing w:val="-2"/>
          <w:sz w:val="19"/>
        </w:rPr>
        <w:t> </w:t>
      </w:r>
      <w:r>
        <w:rPr>
          <w:sz w:val="19"/>
        </w:rPr>
        <w:t>post</w:t>
      </w:r>
      <w:r>
        <w:rPr>
          <w:spacing w:val="-5"/>
          <w:sz w:val="19"/>
        </w:rPr>
        <w:t> </w:t>
      </w:r>
      <w:r>
        <w:rPr>
          <w:sz w:val="19"/>
        </w:rPr>
        <w:t>were allowed for the reasons indicated therein.</w:t>
      </w:r>
    </w:p>
    <w:p>
      <w:pPr>
        <w:pStyle w:val="ListParagraph"/>
        <w:numPr>
          <w:ilvl w:val="0"/>
          <w:numId w:val="9"/>
        </w:numPr>
        <w:tabs>
          <w:tab w:pos="875" w:val="left" w:leader="none"/>
        </w:tabs>
        <w:spacing w:line="228" w:lineRule="auto" w:before="156" w:after="0"/>
        <w:ind w:left="665" w:right="137" w:firstLine="0"/>
        <w:jc w:val="both"/>
        <w:rPr>
          <w:sz w:val="19"/>
        </w:rPr>
      </w:pPr>
      <w:r>
        <w:rPr>
          <w:sz w:val="19"/>
        </w:rPr>
        <w:t>It</w:t>
      </w:r>
      <w:r>
        <w:rPr>
          <w:spacing w:val="-12"/>
          <w:sz w:val="19"/>
        </w:rPr>
        <w:t> </w:t>
      </w:r>
      <w:r>
        <w:rPr>
          <w:sz w:val="19"/>
        </w:rPr>
        <w:t>has</w:t>
      </w:r>
      <w:r>
        <w:rPr>
          <w:spacing w:val="-11"/>
          <w:sz w:val="19"/>
        </w:rPr>
        <w:t> </w:t>
      </w:r>
      <w:r>
        <w:rPr>
          <w:sz w:val="19"/>
        </w:rPr>
        <w:t>been</w:t>
      </w:r>
      <w:r>
        <w:rPr>
          <w:spacing w:val="-8"/>
          <w:sz w:val="19"/>
        </w:rPr>
        <w:t> </w:t>
      </w:r>
      <w:r>
        <w:rPr>
          <w:sz w:val="19"/>
        </w:rPr>
        <w:t>represented</w:t>
      </w:r>
      <w:r>
        <w:rPr>
          <w:spacing w:val="-8"/>
          <w:sz w:val="19"/>
        </w:rPr>
        <w:t> </w:t>
      </w:r>
      <w:r>
        <w:rPr>
          <w:sz w:val="19"/>
        </w:rPr>
        <w:t>to</w:t>
      </w:r>
      <w:r>
        <w:rPr>
          <w:spacing w:val="-8"/>
          <w:sz w:val="19"/>
        </w:rPr>
        <w:t> </w:t>
      </w:r>
      <w:r>
        <w:rPr>
          <w:sz w:val="19"/>
        </w:rPr>
        <w:t>Government</w:t>
      </w:r>
      <w:r>
        <w:rPr>
          <w:spacing w:val="-4"/>
          <w:sz w:val="19"/>
        </w:rPr>
        <w:t> </w:t>
      </w:r>
      <w:r>
        <w:rPr>
          <w:sz w:val="19"/>
        </w:rPr>
        <w:t>that</w:t>
      </w:r>
      <w:r>
        <w:rPr>
          <w:spacing w:val="-8"/>
          <w:sz w:val="19"/>
        </w:rPr>
        <w:t> </w:t>
      </w:r>
      <w:r>
        <w:rPr>
          <w:sz w:val="19"/>
        </w:rPr>
        <w:t>exemptions</w:t>
      </w:r>
      <w:r>
        <w:rPr>
          <w:spacing w:val="-11"/>
          <w:sz w:val="19"/>
        </w:rPr>
        <w:t> </w:t>
      </w:r>
      <w:r>
        <w:rPr>
          <w:sz w:val="19"/>
        </w:rPr>
        <w:t>from</w:t>
      </w:r>
      <w:r>
        <w:rPr>
          <w:spacing w:val="-11"/>
          <w:sz w:val="19"/>
        </w:rPr>
        <w:t> </w:t>
      </w:r>
      <w:r>
        <w:rPr>
          <w:sz w:val="19"/>
        </w:rPr>
        <w:t>the</w:t>
      </w:r>
      <w:r>
        <w:rPr>
          <w:spacing w:val="-8"/>
          <w:sz w:val="19"/>
        </w:rPr>
        <w:t> </w:t>
      </w:r>
      <w:r>
        <w:rPr>
          <w:sz w:val="19"/>
        </w:rPr>
        <w:t>three</w:t>
      </w:r>
      <w:r>
        <w:rPr>
          <w:spacing w:val="-8"/>
          <w:sz w:val="19"/>
        </w:rPr>
        <w:t> </w:t>
      </w:r>
      <w:r>
        <w:rPr>
          <w:sz w:val="19"/>
        </w:rPr>
        <w:t>year</w:t>
      </w:r>
      <w:r>
        <w:rPr>
          <w:spacing w:val="-4"/>
          <w:sz w:val="19"/>
        </w:rPr>
        <w:t> </w:t>
      </w:r>
      <w:r>
        <w:rPr>
          <w:sz w:val="19"/>
        </w:rPr>
        <w:t>condition</w:t>
      </w:r>
      <w:r>
        <w:rPr>
          <w:spacing w:val="-8"/>
          <w:sz w:val="19"/>
        </w:rPr>
        <w:t> </w:t>
      </w:r>
      <w:r>
        <w:rPr>
          <w:sz w:val="19"/>
        </w:rPr>
        <w:t>may</w:t>
      </w:r>
      <w:r>
        <w:rPr>
          <w:spacing w:val="-11"/>
          <w:sz w:val="19"/>
        </w:rPr>
        <w:t> </w:t>
      </w:r>
      <w:r>
        <w:rPr>
          <w:sz w:val="19"/>
        </w:rPr>
        <w:t>be allowed for the requests for transfer to a vacant post, mutual transfer and transfer of husband and wife in the same station, also before completion of three years in a particular station. The request has been transfer to a vacant post, mutual transfer and transfer of one of the spouses to</w:t>
      </w:r>
      <w:r>
        <w:rPr>
          <w:spacing w:val="-6"/>
          <w:sz w:val="19"/>
        </w:rPr>
        <w:t> </w:t>
      </w:r>
      <w:r>
        <w:rPr>
          <w:sz w:val="19"/>
        </w:rPr>
        <w:t>the</w:t>
      </w:r>
      <w:r>
        <w:rPr>
          <w:spacing w:val="-6"/>
          <w:sz w:val="19"/>
        </w:rPr>
        <w:t> </w:t>
      </w:r>
      <w:r>
        <w:rPr>
          <w:sz w:val="19"/>
        </w:rPr>
        <w:t>same</w:t>
      </w:r>
      <w:r>
        <w:rPr>
          <w:spacing w:val="-6"/>
          <w:sz w:val="19"/>
        </w:rPr>
        <w:t> </w:t>
      </w:r>
      <w:r>
        <w:rPr>
          <w:sz w:val="19"/>
        </w:rPr>
        <w:t>station</w:t>
      </w:r>
      <w:r>
        <w:rPr>
          <w:spacing w:val="-6"/>
          <w:sz w:val="19"/>
        </w:rPr>
        <w:t> </w:t>
      </w:r>
      <w:r>
        <w:rPr>
          <w:sz w:val="19"/>
        </w:rPr>
        <w:t>where</w:t>
      </w:r>
      <w:r>
        <w:rPr>
          <w:spacing w:val="-6"/>
          <w:sz w:val="19"/>
        </w:rPr>
        <w:t> </w:t>
      </w:r>
      <w:r>
        <w:rPr>
          <w:sz w:val="19"/>
        </w:rPr>
        <w:t>the</w:t>
      </w:r>
      <w:r>
        <w:rPr>
          <w:spacing w:val="-10"/>
          <w:sz w:val="19"/>
        </w:rPr>
        <w:t> </w:t>
      </w:r>
      <w:r>
        <w:rPr>
          <w:sz w:val="19"/>
        </w:rPr>
        <w:t>other</w:t>
      </w:r>
      <w:r>
        <w:rPr>
          <w:spacing w:val="-7"/>
          <w:sz w:val="19"/>
        </w:rPr>
        <w:t> </w:t>
      </w:r>
      <w:r>
        <w:rPr>
          <w:sz w:val="19"/>
        </w:rPr>
        <w:t>is</w:t>
      </w:r>
      <w:r>
        <w:rPr>
          <w:spacing w:val="-5"/>
          <w:sz w:val="19"/>
        </w:rPr>
        <w:t> </w:t>
      </w:r>
      <w:r>
        <w:rPr>
          <w:sz w:val="19"/>
        </w:rPr>
        <w:t>working</w:t>
      </w:r>
      <w:r>
        <w:rPr>
          <w:spacing w:val="-6"/>
          <w:sz w:val="19"/>
        </w:rPr>
        <w:t> </w:t>
      </w:r>
      <w:r>
        <w:rPr>
          <w:sz w:val="19"/>
        </w:rPr>
        <w:t>before</w:t>
      </w:r>
      <w:r>
        <w:rPr>
          <w:spacing w:val="-6"/>
          <w:sz w:val="19"/>
        </w:rPr>
        <w:t> </w:t>
      </w:r>
      <w:r>
        <w:rPr>
          <w:sz w:val="19"/>
        </w:rPr>
        <w:t>completion</w:t>
      </w:r>
      <w:r>
        <w:rPr>
          <w:spacing w:val="-6"/>
          <w:sz w:val="19"/>
        </w:rPr>
        <w:t> </w:t>
      </w:r>
      <w:r>
        <w:rPr>
          <w:sz w:val="19"/>
        </w:rPr>
        <w:t>of three</w:t>
      </w:r>
      <w:r>
        <w:rPr>
          <w:spacing w:val="-6"/>
          <w:sz w:val="19"/>
        </w:rPr>
        <w:t> </w:t>
      </w:r>
      <w:r>
        <w:rPr>
          <w:sz w:val="19"/>
        </w:rPr>
        <w:t>years</w:t>
      </w:r>
      <w:r>
        <w:rPr>
          <w:spacing w:val="-5"/>
          <w:sz w:val="19"/>
        </w:rPr>
        <w:t> </w:t>
      </w:r>
      <w:r>
        <w:rPr>
          <w:sz w:val="19"/>
        </w:rPr>
        <w:t>in</w:t>
      </w:r>
      <w:r>
        <w:rPr>
          <w:spacing w:val="-6"/>
          <w:sz w:val="19"/>
        </w:rPr>
        <w:t> </w:t>
      </w:r>
      <w:r>
        <w:rPr>
          <w:sz w:val="19"/>
        </w:rPr>
        <w:t>a</w:t>
      </w:r>
      <w:r>
        <w:rPr>
          <w:spacing w:val="-6"/>
          <w:sz w:val="19"/>
        </w:rPr>
        <w:t> </w:t>
      </w:r>
      <w:r>
        <w:rPr>
          <w:sz w:val="19"/>
        </w:rPr>
        <w:t>station,</w:t>
      </w:r>
      <w:r>
        <w:rPr>
          <w:spacing w:val="-2"/>
          <w:sz w:val="19"/>
        </w:rPr>
        <w:t> </w:t>
      </w:r>
      <w:r>
        <w:rPr>
          <w:sz w:val="19"/>
        </w:rPr>
        <w:t>can be effected by the Heads of Departments or appropriate transferring authority, subject to the condition that the individuals should have completed atleast one year in the present station / post on the date of their application for such transfer i.e. Government servants are eligible for transfer if they have served atleast for one year in the present station/post. Prior permission of the Government should continue to be obtained for transfer of personnel before completion of one year in the present station / post.</w:t>
      </w:r>
    </w:p>
    <w:p>
      <w:pPr>
        <w:pStyle w:val="ListParagraph"/>
        <w:numPr>
          <w:ilvl w:val="0"/>
          <w:numId w:val="9"/>
        </w:numPr>
        <w:tabs>
          <w:tab w:pos="875" w:val="left" w:leader="none"/>
        </w:tabs>
        <w:spacing w:line="225" w:lineRule="auto" w:before="147" w:after="0"/>
        <w:ind w:left="665" w:right="136" w:firstLine="0"/>
        <w:jc w:val="both"/>
        <w:rPr>
          <w:sz w:val="19"/>
        </w:rPr>
      </w:pPr>
      <w:r>
        <w:rPr>
          <w:sz w:val="19"/>
        </w:rPr>
        <w:t>I</w:t>
      </w:r>
      <w:r>
        <w:rPr>
          <w:spacing w:val="-1"/>
          <w:sz w:val="19"/>
        </w:rPr>
        <w:t> </w:t>
      </w:r>
      <w:r>
        <w:rPr>
          <w:sz w:val="19"/>
        </w:rPr>
        <w:t>am</w:t>
      </w:r>
      <w:r>
        <w:rPr>
          <w:spacing w:val="-5"/>
          <w:sz w:val="19"/>
        </w:rPr>
        <w:t> </w:t>
      </w:r>
      <w:r>
        <w:rPr>
          <w:sz w:val="19"/>
        </w:rPr>
        <w:t>therefore</w:t>
      </w:r>
      <w:r>
        <w:rPr>
          <w:spacing w:val="-5"/>
          <w:sz w:val="19"/>
        </w:rPr>
        <w:t> </w:t>
      </w:r>
      <w:r>
        <w:rPr>
          <w:sz w:val="19"/>
        </w:rPr>
        <w:t>directed</w:t>
      </w:r>
      <w:r>
        <w:rPr>
          <w:spacing w:val="-9"/>
          <w:sz w:val="19"/>
        </w:rPr>
        <w:t> </w:t>
      </w:r>
      <w:r>
        <w:rPr>
          <w:sz w:val="19"/>
        </w:rPr>
        <w:t>to</w:t>
      </w:r>
      <w:r>
        <w:rPr>
          <w:spacing w:val="-5"/>
          <w:sz w:val="19"/>
        </w:rPr>
        <w:t> </w:t>
      </w:r>
      <w:r>
        <w:rPr>
          <w:sz w:val="19"/>
        </w:rPr>
        <w:t>request</w:t>
      </w:r>
      <w:r>
        <w:rPr>
          <w:spacing w:val="-1"/>
          <w:sz w:val="19"/>
        </w:rPr>
        <w:t> </w:t>
      </w:r>
      <w:r>
        <w:rPr>
          <w:sz w:val="19"/>
        </w:rPr>
        <w:t>that</w:t>
      </w:r>
      <w:r>
        <w:rPr>
          <w:spacing w:val="-1"/>
          <w:sz w:val="19"/>
        </w:rPr>
        <w:t> </w:t>
      </w:r>
      <w:r>
        <w:rPr>
          <w:sz w:val="19"/>
        </w:rPr>
        <w:t>in</w:t>
      </w:r>
      <w:r>
        <w:rPr>
          <w:spacing w:val="-5"/>
          <w:sz w:val="19"/>
        </w:rPr>
        <w:t> </w:t>
      </w:r>
      <w:r>
        <w:rPr>
          <w:sz w:val="19"/>
        </w:rPr>
        <w:t>addition</w:t>
      </w:r>
      <w:r>
        <w:rPr>
          <w:spacing w:val="-9"/>
          <w:sz w:val="19"/>
        </w:rPr>
        <w:t> </w:t>
      </w:r>
      <w:r>
        <w:rPr>
          <w:sz w:val="19"/>
        </w:rPr>
        <w:t>to</w:t>
      </w:r>
      <w:r>
        <w:rPr>
          <w:spacing w:val="-5"/>
          <w:sz w:val="19"/>
        </w:rPr>
        <w:t> </w:t>
      </w:r>
      <w:r>
        <w:rPr>
          <w:sz w:val="19"/>
        </w:rPr>
        <w:t>the</w:t>
      </w:r>
      <w:r>
        <w:rPr>
          <w:spacing w:val="-5"/>
          <w:sz w:val="19"/>
        </w:rPr>
        <w:t> </w:t>
      </w:r>
      <w:r>
        <w:rPr>
          <w:sz w:val="19"/>
        </w:rPr>
        <w:t>instructions</w:t>
      </w:r>
      <w:r>
        <w:rPr>
          <w:spacing w:val="-8"/>
          <w:sz w:val="19"/>
        </w:rPr>
        <w:t> </w:t>
      </w:r>
      <w:r>
        <w:rPr>
          <w:sz w:val="19"/>
        </w:rPr>
        <w:t>in</w:t>
      </w:r>
      <w:r>
        <w:rPr>
          <w:spacing w:val="-9"/>
          <w:sz w:val="19"/>
        </w:rPr>
        <w:t> </w:t>
      </w:r>
      <w:r>
        <w:rPr>
          <w:sz w:val="19"/>
        </w:rPr>
        <w:t>the</w:t>
      </w:r>
      <w:r>
        <w:rPr>
          <w:spacing w:val="-5"/>
          <w:sz w:val="19"/>
        </w:rPr>
        <w:t> </w:t>
      </w:r>
      <w:r>
        <w:rPr>
          <w:sz w:val="19"/>
        </w:rPr>
        <w:t>letter</w:t>
      </w:r>
      <w:r>
        <w:rPr>
          <w:spacing w:val="-6"/>
          <w:sz w:val="19"/>
        </w:rPr>
        <w:t> </w:t>
      </w:r>
      <w:r>
        <w:rPr>
          <w:sz w:val="19"/>
        </w:rPr>
        <w:t>third</w:t>
      </w:r>
      <w:r>
        <w:rPr>
          <w:spacing w:val="-5"/>
          <w:sz w:val="19"/>
        </w:rPr>
        <w:t> </w:t>
      </w:r>
      <w:r>
        <w:rPr>
          <w:sz w:val="19"/>
        </w:rPr>
        <w:t>cited</w:t>
      </w:r>
      <w:r>
        <w:rPr>
          <w:spacing w:val="-2"/>
          <w:sz w:val="19"/>
        </w:rPr>
        <w:t> </w:t>
      </w:r>
      <w:r>
        <w:rPr>
          <w:sz w:val="19"/>
        </w:rPr>
        <w:t>the above instructions on transfer of Government servants may be allowed scrupulously with immediate effect.</w:t>
      </w:r>
    </w:p>
    <w:p>
      <w:pPr>
        <w:pStyle w:val="BodyText"/>
        <w:spacing w:before="26"/>
        <w:ind w:left="5576"/>
      </w:pPr>
      <w:r>
        <w:rPr/>
        <w:t>Yours</w:t>
      </w:r>
      <w:r>
        <w:rPr>
          <w:spacing w:val="-12"/>
        </w:rPr>
        <w:t> </w:t>
      </w:r>
      <w:r>
        <w:rPr>
          <w:spacing w:val="-2"/>
        </w:rPr>
        <w:t>faithfully</w:t>
      </w:r>
    </w:p>
    <w:p>
      <w:pPr>
        <w:pStyle w:val="Heading1"/>
        <w:spacing w:before="31"/>
        <w:ind w:left="5576"/>
      </w:pPr>
      <w:r>
        <w:rPr/>
        <w:t>G.B.</w:t>
      </w:r>
      <w:r>
        <w:rPr>
          <w:spacing w:val="-12"/>
        </w:rPr>
        <w:t> </w:t>
      </w:r>
      <w:r>
        <w:rPr/>
        <w:t>Harinath</w:t>
      </w:r>
      <w:r>
        <w:rPr>
          <w:spacing w:val="-11"/>
        </w:rPr>
        <w:t> </w:t>
      </w:r>
      <w:r>
        <w:rPr>
          <w:spacing w:val="-4"/>
        </w:rPr>
        <w:t>Gupta</w:t>
      </w:r>
    </w:p>
    <w:p>
      <w:pPr>
        <w:pStyle w:val="BodyText"/>
        <w:spacing w:before="27"/>
        <w:ind w:left="5576"/>
      </w:pPr>
      <w:r>
        <w:rPr/>
        <w:t>Chief</w:t>
      </w:r>
      <w:r>
        <w:rPr>
          <w:spacing w:val="-7"/>
        </w:rPr>
        <w:t> </w:t>
      </w:r>
      <w:r>
        <w:rPr/>
        <w:t>Secretary</w:t>
      </w:r>
      <w:r>
        <w:rPr>
          <w:spacing w:val="-13"/>
        </w:rPr>
        <w:t> </w:t>
      </w:r>
      <w:r>
        <w:rPr/>
        <w:t>to</w:t>
      </w:r>
      <w:r>
        <w:rPr>
          <w:spacing w:val="-10"/>
        </w:rPr>
        <w:t> </w:t>
      </w:r>
      <w:r>
        <w:rPr>
          <w:spacing w:val="-2"/>
        </w:rPr>
        <w:t>Government</w:t>
      </w:r>
    </w:p>
    <w:p>
      <w:pPr>
        <w:pStyle w:val="BodyText"/>
        <w:spacing w:before="1"/>
        <w:rPr>
          <w:sz w:val="16"/>
        </w:rPr>
      </w:pPr>
      <w:r>
        <w:rPr/>
        <mc:AlternateContent>
          <mc:Choice Requires="wps">
            <w:drawing>
              <wp:anchor distT="0" distB="0" distL="0" distR="0" allowOverlap="1" layoutInCell="1" locked="0" behindDoc="1" simplePos="0" relativeHeight="487598080">
                <wp:simplePos x="0" y="0"/>
                <wp:positionH relativeFrom="page">
                  <wp:posOffset>1514855</wp:posOffset>
                </wp:positionH>
                <wp:positionV relativeFrom="paragraph">
                  <wp:posOffset>132897</wp:posOffset>
                </wp:positionV>
                <wp:extent cx="504761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10.464369pt;width:397.45pt;height:.1pt;mso-position-horizontal-relative:page;mso-position-vertical-relative:paragraph;z-index:-15718400;mso-wrap-distance-left:0;mso-wrap-distance-right:0" id="docshape14" coordorigin="2386,209" coordsize="7949,0" path="m2386,209l10334,209e" filled="false" stroked="true" strokeweight=".7199pt" strokecolor="#000000">
                <v:path arrowok="t"/>
                <v:stroke dashstyle="solid"/>
                <w10:wrap type="topAndBottom"/>
              </v:shape>
            </w:pict>
          </mc:Fallback>
        </mc:AlternateContent>
      </w:r>
    </w:p>
    <w:p>
      <w:pPr>
        <w:spacing w:before="21" w:after="45"/>
        <w:ind w:left="665" w:right="0" w:firstLine="0"/>
        <w:jc w:val="both"/>
        <w:rPr>
          <w:rFonts w:ascii="Arial"/>
          <w:b/>
          <w:sz w:val="22"/>
        </w:rPr>
      </w:pPr>
      <w:r>
        <w:rPr>
          <w:rFonts w:ascii="Arial"/>
          <w:b/>
          <w:sz w:val="22"/>
        </w:rPr>
        <w:t>Request</w:t>
      </w:r>
      <w:r>
        <w:rPr>
          <w:rFonts w:ascii="Arial"/>
          <w:b/>
          <w:spacing w:val="21"/>
          <w:sz w:val="22"/>
        </w:rPr>
        <w:t> </w:t>
      </w:r>
      <w:r>
        <w:rPr>
          <w:rFonts w:ascii="Arial"/>
          <w:b/>
          <w:sz w:val="22"/>
        </w:rPr>
        <w:t>Transfer</w:t>
      </w:r>
      <w:r>
        <w:rPr>
          <w:rFonts w:ascii="Arial"/>
          <w:b/>
          <w:spacing w:val="17"/>
          <w:sz w:val="22"/>
        </w:rPr>
        <w:t> </w:t>
      </w:r>
      <w:r>
        <w:rPr>
          <w:rFonts w:ascii="Arial"/>
          <w:b/>
          <w:sz w:val="22"/>
        </w:rPr>
        <w:t>during</w:t>
      </w:r>
      <w:r>
        <w:rPr>
          <w:rFonts w:ascii="Arial"/>
          <w:b/>
          <w:spacing w:val="21"/>
          <w:sz w:val="22"/>
        </w:rPr>
        <w:t> </w:t>
      </w:r>
      <w:r>
        <w:rPr>
          <w:rFonts w:ascii="Arial"/>
          <w:b/>
          <w:sz w:val="22"/>
        </w:rPr>
        <w:t>Non-Transfer</w:t>
      </w:r>
      <w:r>
        <w:rPr>
          <w:rFonts w:ascii="Arial"/>
          <w:b/>
          <w:spacing w:val="18"/>
          <w:sz w:val="22"/>
        </w:rPr>
        <w:t> </w:t>
      </w:r>
      <w:r>
        <w:rPr>
          <w:rFonts w:ascii="Arial"/>
          <w:b/>
          <w:spacing w:val="-2"/>
          <w:sz w:val="22"/>
        </w:rPr>
        <w:t>Period:</w:t>
      </w:r>
    </w:p>
    <w:p>
      <w:pPr>
        <w:pStyle w:val="BodyText"/>
        <w:spacing w:line="20" w:lineRule="exact"/>
        <w:ind w:left="665"/>
        <w:rPr>
          <w:rFonts w:ascii="Arial"/>
          <w:sz w:val="2"/>
        </w:rPr>
      </w:pPr>
      <w:r>
        <w:rPr>
          <w:rFonts w:ascii="Arial"/>
          <w:sz w:val="2"/>
        </w:rPr>
        <mc:AlternateContent>
          <mc:Choice Requires="wps">
            <w:drawing>
              <wp:inline distT="0" distB="0" distL="0" distR="0">
                <wp:extent cx="3221990" cy="9525"/>
                <wp:effectExtent l="9525" t="0" r="0" b="0"/>
                <wp:docPr id="25" name="Group 25"/>
                <wp:cNvGraphicFramePr>
                  <a:graphicFrameLocks/>
                </wp:cNvGraphicFramePr>
                <a:graphic>
                  <a:graphicData uri="http://schemas.microsoft.com/office/word/2010/wordprocessingGroup">
                    <wpg:wgp>
                      <wpg:cNvPr id="25" name="Group 25"/>
                      <wpg:cNvGrpSpPr/>
                      <wpg:grpSpPr>
                        <a:xfrm>
                          <a:off x="0" y="0"/>
                          <a:ext cx="3221990" cy="9525"/>
                          <a:chExt cx="3221990" cy="9525"/>
                        </a:xfrm>
                      </wpg:grpSpPr>
                      <wps:wsp>
                        <wps:cNvPr id="26" name="Graphic 26"/>
                        <wps:cNvSpPr/>
                        <wps:spPr>
                          <a:xfrm>
                            <a:off x="0" y="4571"/>
                            <a:ext cx="3221990" cy="1270"/>
                          </a:xfrm>
                          <a:custGeom>
                            <a:avLst/>
                            <a:gdLst/>
                            <a:ahLst/>
                            <a:cxnLst/>
                            <a:rect l="l" t="t" r="r" b="b"/>
                            <a:pathLst>
                              <a:path w="3221990" h="0">
                                <a:moveTo>
                                  <a:pt x="0" y="0"/>
                                </a:moveTo>
                                <a:lnTo>
                                  <a:pt x="3221735" y="0"/>
                                </a:lnTo>
                              </a:path>
                            </a:pathLst>
                          </a:custGeom>
                          <a:ln w="914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3.7pt;height:.75pt;mso-position-horizontal-relative:char;mso-position-vertical-relative:line" id="docshapegroup15" coordorigin="0,0" coordsize="5074,15">
                <v:line style="position:absolute" from="0,7" to="5074,7" stroked="true" strokeweight=".7199pt" strokecolor="#000000">
                  <v:stroke dashstyle="solid"/>
                </v:line>
              </v:group>
            </w:pict>
          </mc:Fallback>
        </mc:AlternateContent>
      </w:r>
      <w:r>
        <w:rPr>
          <w:rFonts w:ascii="Arial"/>
          <w:sz w:val="2"/>
        </w:rPr>
      </w:r>
    </w:p>
    <w:p>
      <w:pPr>
        <w:pStyle w:val="BodyText"/>
        <w:spacing w:line="225" w:lineRule="auto" w:before="81"/>
        <w:ind w:left="665" w:right="131"/>
        <w:jc w:val="both"/>
      </w:pPr>
      <w:r>
        <w:rPr/>
        <w:t>Copy of letter </w:t>
      </w:r>
      <w:r>
        <w:rPr>
          <w:rFonts w:ascii="Arial"/>
          <w:b/>
        </w:rPr>
        <w:t>No. 94572/S/94-10, dated 25.1.1996 </w:t>
      </w:r>
      <w:r>
        <w:rPr/>
        <w:t>from Thiru S. Sivasubramanian, IAS, Secretary to Government (I/c), Personnel and Administrative Reforms (S) Department, Government of Tamil Nadu</w:t>
      </w:r>
    </w:p>
    <w:p>
      <w:pPr>
        <w:spacing w:before="31"/>
        <w:ind w:left="665" w:right="0" w:firstLine="0"/>
        <w:jc w:val="left"/>
        <w:rPr>
          <w:sz w:val="17"/>
        </w:rPr>
      </w:pPr>
      <w:r>
        <w:rPr>
          <w:spacing w:val="-4"/>
          <w:sz w:val="19"/>
        </w:rPr>
        <w:t>Sir</w:t>
      </w:r>
      <w:r>
        <w:rPr>
          <w:spacing w:val="-4"/>
          <w:sz w:val="17"/>
        </w:rPr>
        <w:t>,</w:t>
      </w:r>
    </w:p>
    <w:p>
      <w:pPr>
        <w:pStyle w:val="BodyText"/>
        <w:tabs>
          <w:tab w:pos="1342" w:val="left" w:leader="none"/>
        </w:tabs>
        <w:spacing w:line="268" w:lineRule="auto" w:before="21"/>
        <w:ind w:left="1342" w:right="144" w:hanging="677"/>
      </w:pPr>
      <w:r>
        <w:rPr>
          <w:rFonts w:ascii="Arial" w:hAnsi="Arial"/>
          <w:b/>
        </w:rPr>
        <w:t>Sub :</w:t>
        <w:tab/>
      </w:r>
      <w:r>
        <w:rPr/>
        <w:t>Public Services – Transfer of Government servants from one station / post to another once in 3 years – Request transfer during the non-transfer</w:t>
      </w:r>
      <w:r>
        <w:rPr>
          <w:spacing w:val="-1"/>
        </w:rPr>
        <w:t> </w:t>
      </w:r>
      <w:r>
        <w:rPr/>
        <w:t>period – Issued.</w:t>
      </w:r>
    </w:p>
    <w:p>
      <w:pPr>
        <w:pStyle w:val="BodyText"/>
        <w:tabs>
          <w:tab w:pos="1342" w:val="left" w:leader="none"/>
        </w:tabs>
        <w:spacing w:before="5"/>
        <w:ind w:left="665"/>
      </w:pPr>
      <w:r>
        <w:rPr>
          <w:rFonts w:ascii="Arial"/>
          <w:b/>
        </w:rPr>
        <w:t>Ref</w:t>
      </w:r>
      <w:r>
        <w:rPr>
          <w:rFonts w:ascii="Arial"/>
          <w:b/>
          <w:spacing w:val="-8"/>
        </w:rPr>
        <w:t> </w:t>
      </w:r>
      <w:r>
        <w:rPr>
          <w:rFonts w:ascii="Arial"/>
          <w:b/>
          <w:spacing w:val="-10"/>
        </w:rPr>
        <w:t>:</w:t>
      </w:r>
      <w:r>
        <w:rPr>
          <w:rFonts w:ascii="Arial"/>
          <w:b/>
        </w:rPr>
        <w:tab/>
      </w:r>
      <w:r>
        <w:rPr/>
        <w:t>1)</w:t>
      </w:r>
      <w:r>
        <w:rPr>
          <w:spacing w:val="-11"/>
        </w:rPr>
        <w:t> </w:t>
      </w:r>
      <w:r>
        <w:rPr/>
        <w:t>G.O.</w:t>
      </w:r>
      <w:r>
        <w:rPr>
          <w:spacing w:val="-9"/>
        </w:rPr>
        <w:t> </w:t>
      </w:r>
      <w:r>
        <w:rPr/>
        <w:t>Ms.</w:t>
      </w:r>
      <w:r>
        <w:rPr>
          <w:spacing w:val="-9"/>
        </w:rPr>
        <w:t> </w:t>
      </w:r>
      <w:r>
        <w:rPr/>
        <w:t>No.</w:t>
      </w:r>
      <w:r>
        <w:rPr>
          <w:spacing w:val="-9"/>
        </w:rPr>
        <w:t> </w:t>
      </w:r>
      <w:r>
        <w:rPr/>
        <w:t>10,</w:t>
      </w:r>
      <w:r>
        <w:rPr>
          <w:spacing w:val="-6"/>
        </w:rPr>
        <w:t> </w:t>
      </w:r>
      <w:r>
        <w:rPr/>
        <w:t>P&amp;AR</w:t>
      </w:r>
      <w:r>
        <w:rPr>
          <w:spacing w:val="-12"/>
        </w:rPr>
        <w:t> </w:t>
      </w:r>
      <w:r>
        <w:rPr/>
        <w:t>(S)</w:t>
      </w:r>
      <w:r>
        <w:rPr>
          <w:spacing w:val="-10"/>
        </w:rPr>
        <w:t> </w:t>
      </w:r>
      <w:r>
        <w:rPr/>
        <w:t>Department,</w:t>
      </w:r>
      <w:r>
        <w:rPr>
          <w:spacing w:val="-6"/>
        </w:rPr>
        <w:t> </w:t>
      </w:r>
      <w:r>
        <w:rPr/>
        <w:t>dated</w:t>
      </w:r>
      <w:r>
        <w:rPr>
          <w:spacing w:val="-13"/>
        </w:rPr>
        <w:t> </w:t>
      </w:r>
      <w:r>
        <w:rPr>
          <w:spacing w:val="-2"/>
        </w:rPr>
        <w:t>7.1.1994</w:t>
      </w:r>
    </w:p>
    <w:p>
      <w:pPr>
        <w:pStyle w:val="BodyText"/>
        <w:spacing w:before="51"/>
        <w:ind w:left="1342"/>
      </w:pPr>
      <w:r>
        <w:rPr/>
        <w:t>2)</w:t>
      </w:r>
      <w:r>
        <w:rPr>
          <w:spacing w:val="-14"/>
        </w:rPr>
        <w:t> </w:t>
      </w:r>
      <w:r>
        <w:rPr/>
        <w:t>Government</w:t>
      </w:r>
      <w:r>
        <w:rPr>
          <w:spacing w:val="-12"/>
        </w:rPr>
        <w:t> </w:t>
      </w:r>
      <w:r>
        <w:rPr/>
        <w:t>letter</w:t>
      </w:r>
      <w:r>
        <w:rPr>
          <w:spacing w:val="-11"/>
        </w:rPr>
        <w:t> </w:t>
      </w:r>
      <w:r>
        <w:rPr/>
        <w:t>No.</w:t>
      </w:r>
      <w:r>
        <w:rPr>
          <w:spacing w:val="-8"/>
        </w:rPr>
        <w:t> </w:t>
      </w:r>
      <w:r>
        <w:rPr/>
        <w:t>3013/94-1</w:t>
      </w:r>
      <w:r>
        <w:rPr>
          <w:spacing w:val="-11"/>
        </w:rPr>
        <w:t> </w:t>
      </w:r>
      <w:r>
        <w:rPr/>
        <w:t>P&amp;AR</w:t>
      </w:r>
      <w:r>
        <w:rPr>
          <w:spacing w:val="-13"/>
        </w:rPr>
        <w:t> </w:t>
      </w:r>
      <w:r>
        <w:rPr/>
        <w:t>(S)</w:t>
      </w:r>
      <w:r>
        <w:rPr>
          <w:spacing w:val="-13"/>
        </w:rPr>
        <w:t> </w:t>
      </w:r>
      <w:r>
        <w:rPr/>
        <w:t>Dept.,</w:t>
      </w:r>
      <w:r>
        <w:rPr>
          <w:spacing w:val="-11"/>
        </w:rPr>
        <w:t> </w:t>
      </w:r>
      <w:r>
        <w:rPr/>
        <w:t>dated</w:t>
      </w:r>
      <w:r>
        <w:rPr>
          <w:spacing w:val="-11"/>
        </w:rPr>
        <w:t> </w:t>
      </w:r>
      <w:r>
        <w:rPr>
          <w:spacing w:val="-2"/>
        </w:rPr>
        <w:t>17.1.1994.</w:t>
      </w:r>
    </w:p>
    <w:p>
      <w:pPr>
        <w:pStyle w:val="BodyText"/>
        <w:spacing w:before="90"/>
      </w:pPr>
    </w:p>
    <w:p>
      <w:pPr>
        <w:pStyle w:val="BodyText"/>
        <w:spacing w:before="1"/>
        <w:ind w:left="527"/>
        <w:jc w:val="center"/>
      </w:pPr>
      <w:r>
        <w:rPr>
          <w:spacing w:val="-5"/>
        </w:rPr>
        <w:t>94</w:t>
      </w:r>
    </w:p>
    <w:p>
      <w:pPr>
        <w:spacing w:after="0"/>
        <w:jc w:val="center"/>
        <w:sectPr>
          <w:pgSz w:w="12240" w:h="15840"/>
          <w:pgMar w:header="0" w:footer="1828" w:top="1820" w:bottom="2020" w:left="1720" w:right="1720"/>
        </w:sectPr>
      </w:pPr>
    </w:p>
    <w:p>
      <w:pPr>
        <w:pStyle w:val="BodyText"/>
        <w:spacing w:line="268" w:lineRule="auto" w:before="200"/>
        <w:ind w:left="665" w:right="138"/>
        <w:jc w:val="both"/>
      </w:pPr>
      <w:r>
        <w:rPr/>
        <w:t>I am directed to invite your attention to the orders issued in the G.O. cited in which a revised procedure</w:t>
      </w:r>
      <w:r>
        <w:rPr>
          <w:spacing w:val="-6"/>
        </w:rPr>
        <w:t> </w:t>
      </w:r>
      <w:r>
        <w:rPr/>
        <w:t>of</w:t>
      </w:r>
      <w:r>
        <w:rPr>
          <w:spacing w:val="-3"/>
        </w:rPr>
        <w:t> </w:t>
      </w:r>
      <w:r>
        <w:rPr/>
        <w:t>transfer</w:t>
      </w:r>
      <w:r>
        <w:rPr>
          <w:spacing w:val="-7"/>
        </w:rPr>
        <w:t> </w:t>
      </w:r>
      <w:r>
        <w:rPr/>
        <w:t>to</w:t>
      </w:r>
      <w:r>
        <w:rPr>
          <w:spacing w:val="-6"/>
        </w:rPr>
        <w:t> </w:t>
      </w:r>
      <w:r>
        <w:rPr/>
        <w:t>Government servants</w:t>
      </w:r>
      <w:r>
        <w:rPr>
          <w:spacing w:val="-5"/>
        </w:rPr>
        <w:t> </w:t>
      </w:r>
      <w:r>
        <w:rPr/>
        <w:t>from</w:t>
      </w:r>
      <w:r>
        <w:rPr>
          <w:spacing w:val="-6"/>
        </w:rPr>
        <w:t> </w:t>
      </w:r>
      <w:r>
        <w:rPr/>
        <w:t>one</w:t>
      </w:r>
      <w:r>
        <w:rPr>
          <w:spacing w:val="-6"/>
        </w:rPr>
        <w:t> </w:t>
      </w:r>
      <w:r>
        <w:rPr/>
        <w:t>station</w:t>
      </w:r>
      <w:r>
        <w:rPr>
          <w:spacing w:val="-6"/>
        </w:rPr>
        <w:t> </w:t>
      </w:r>
      <w:r>
        <w:rPr/>
        <w:t>/</w:t>
      </w:r>
      <w:r>
        <w:rPr>
          <w:spacing w:val="-6"/>
        </w:rPr>
        <w:t> </w:t>
      </w:r>
      <w:r>
        <w:rPr/>
        <w:t>post</w:t>
      </w:r>
      <w:r>
        <w:rPr>
          <w:spacing w:val="-3"/>
        </w:rPr>
        <w:t> </w:t>
      </w:r>
      <w:r>
        <w:rPr/>
        <w:t>to</w:t>
      </w:r>
      <w:r>
        <w:rPr>
          <w:spacing w:val="-6"/>
        </w:rPr>
        <w:t> </w:t>
      </w:r>
      <w:r>
        <w:rPr/>
        <w:t>another</w:t>
      </w:r>
      <w:r>
        <w:rPr>
          <w:spacing w:val="-7"/>
        </w:rPr>
        <w:t> </w:t>
      </w:r>
      <w:r>
        <w:rPr/>
        <w:t>once</w:t>
      </w:r>
      <w:r>
        <w:rPr>
          <w:spacing w:val="-2"/>
        </w:rPr>
        <w:t> </w:t>
      </w:r>
      <w:r>
        <w:rPr/>
        <w:t>in</w:t>
      </w:r>
      <w:r>
        <w:rPr>
          <w:spacing w:val="-6"/>
        </w:rPr>
        <w:t> </w:t>
      </w:r>
      <w:r>
        <w:rPr/>
        <w:t>3</w:t>
      </w:r>
      <w:r>
        <w:rPr>
          <w:spacing w:val="-2"/>
        </w:rPr>
        <w:t> </w:t>
      </w:r>
      <w:r>
        <w:rPr/>
        <w:t>years have</w:t>
      </w:r>
      <w:r>
        <w:rPr>
          <w:spacing w:val="-4"/>
        </w:rPr>
        <w:t> </w:t>
      </w:r>
      <w:r>
        <w:rPr/>
        <w:t>been</w:t>
      </w:r>
      <w:r>
        <w:rPr>
          <w:spacing w:val="-4"/>
        </w:rPr>
        <w:t> </w:t>
      </w:r>
      <w:r>
        <w:rPr/>
        <w:t>issued.</w:t>
      </w:r>
      <w:r>
        <w:rPr>
          <w:spacing w:val="-5"/>
        </w:rPr>
        <w:t> </w:t>
      </w:r>
      <w:r>
        <w:rPr/>
        <w:t>In</w:t>
      </w:r>
      <w:r>
        <w:rPr>
          <w:spacing w:val="-4"/>
        </w:rPr>
        <w:t> </w:t>
      </w:r>
      <w:r>
        <w:rPr/>
        <w:t>the</w:t>
      </w:r>
      <w:r>
        <w:rPr>
          <w:spacing w:val="-8"/>
        </w:rPr>
        <w:t> </w:t>
      </w:r>
      <w:r>
        <w:rPr/>
        <w:t>letter</w:t>
      </w:r>
      <w:r>
        <w:rPr>
          <w:spacing w:val="-1"/>
        </w:rPr>
        <w:t> </w:t>
      </w:r>
      <w:r>
        <w:rPr/>
        <w:t>second</w:t>
      </w:r>
      <w:r>
        <w:rPr>
          <w:spacing w:val="-4"/>
        </w:rPr>
        <w:t> </w:t>
      </w:r>
      <w:r>
        <w:rPr/>
        <w:t>cited,</w:t>
      </w:r>
      <w:r>
        <w:rPr>
          <w:spacing w:val="-8"/>
        </w:rPr>
        <w:t> </w:t>
      </w:r>
      <w:r>
        <w:rPr/>
        <w:t>the</w:t>
      </w:r>
      <w:r>
        <w:rPr>
          <w:spacing w:val="-8"/>
        </w:rPr>
        <w:t> </w:t>
      </w:r>
      <w:r>
        <w:rPr/>
        <w:t>format</w:t>
      </w:r>
      <w:r>
        <w:rPr>
          <w:spacing w:val="-8"/>
        </w:rPr>
        <w:t> </w:t>
      </w:r>
      <w:r>
        <w:rPr/>
        <w:t>for</w:t>
      </w:r>
      <w:r>
        <w:rPr>
          <w:spacing w:val="-5"/>
        </w:rPr>
        <w:t> </w:t>
      </w:r>
      <w:r>
        <w:rPr/>
        <w:t>submission</w:t>
      </w:r>
      <w:r>
        <w:rPr>
          <w:spacing w:val="-4"/>
        </w:rPr>
        <w:t> </w:t>
      </w:r>
      <w:r>
        <w:rPr/>
        <w:t>of application</w:t>
      </w:r>
      <w:r>
        <w:rPr>
          <w:spacing w:val="-4"/>
        </w:rPr>
        <w:t> </w:t>
      </w:r>
      <w:r>
        <w:rPr/>
        <w:t>requesting transfer</w:t>
      </w:r>
      <w:r>
        <w:rPr>
          <w:spacing w:val="-7"/>
        </w:rPr>
        <w:t> </w:t>
      </w:r>
      <w:r>
        <w:rPr/>
        <w:t>by</w:t>
      </w:r>
      <w:r>
        <w:rPr>
          <w:spacing w:val="-10"/>
        </w:rPr>
        <w:t> </w:t>
      </w:r>
      <w:r>
        <w:rPr/>
        <w:t>the</w:t>
      </w:r>
      <w:r>
        <w:rPr>
          <w:spacing w:val="-11"/>
        </w:rPr>
        <w:t> </w:t>
      </w:r>
      <w:r>
        <w:rPr/>
        <w:t>Government</w:t>
      </w:r>
      <w:r>
        <w:rPr>
          <w:spacing w:val="-3"/>
        </w:rPr>
        <w:t> </w:t>
      </w:r>
      <w:r>
        <w:rPr/>
        <w:t>servants</w:t>
      </w:r>
      <w:r>
        <w:rPr>
          <w:spacing w:val="-10"/>
        </w:rPr>
        <w:t> </w:t>
      </w:r>
      <w:r>
        <w:rPr/>
        <w:t>have</w:t>
      </w:r>
      <w:r>
        <w:rPr>
          <w:spacing w:val="-2"/>
        </w:rPr>
        <w:t> </w:t>
      </w:r>
      <w:r>
        <w:rPr/>
        <w:t>been</w:t>
      </w:r>
      <w:r>
        <w:rPr>
          <w:spacing w:val="-11"/>
        </w:rPr>
        <w:t> </w:t>
      </w:r>
      <w:r>
        <w:rPr/>
        <w:t>prescribed</w:t>
      </w:r>
      <w:r>
        <w:rPr>
          <w:spacing w:val="-6"/>
        </w:rPr>
        <w:t> </w:t>
      </w:r>
      <w:r>
        <w:rPr/>
        <w:t>and</w:t>
      </w:r>
      <w:r>
        <w:rPr>
          <w:spacing w:val="-6"/>
        </w:rPr>
        <w:t> </w:t>
      </w:r>
      <w:r>
        <w:rPr/>
        <w:t>the</w:t>
      </w:r>
      <w:r>
        <w:rPr>
          <w:spacing w:val="-6"/>
        </w:rPr>
        <w:t> </w:t>
      </w:r>
      <w:r>
        <w:rPr/>
        <w:t>procedure</w:t>
      </w:r>
      <w:r>
        <w:rPr>
          <w:spacing w:val="-6"/>
        </w:rPr>
        <w:t> </w:t>
      </w:r>
      <w:r>
        <w:rPr/>
        <w:t>to</w:t>
      </w:r>
      <w:r>
        <w:rPr>
          <w:spacing w:val="-6"/>
        </w:rPr>
        <w:t> </w:t>
      </w:r>
      <w:r>
        <w:rPr/>
        <w:t>be</w:t>
      </w:r>
      <w:r>
        <w:rPr>
          <w:spacing w:val="-6"/>
        </w:rPr>
        <w:t> </w:t>
      </w:r>
      <w:r>
        <w:rPr/>
        <w:t>followed</w:t>
      </w:r>
      <w:r>
        <w:rPr>
          <w:spacing w:val="-6"/>
        </w:rPr>
        <w:t> </w:t>
      </w:r>
      <w:r>
        <w:rPr/>
        <w:t>on receipt of the application for transfer was indicated. Transfer on request have also to be registered and such transfers should be effected during the transfer period.</w:t>
      </w:r>
    </w:p>
    <w:p>
      <w:pPr>
        <w:pStyle w:val="BodyText"/>
        <w:spacing w:before="22"/>
      </w:pPr>
    </w:p>
    <w:p>
      <w:pPr>
        <w:pStyle w:val="ListParagraph"/>
        <w:numPr>
          <w:ilvl w:val="0"/>
          <w:numId w:val="10"/>
        </w:numPr>
        <w:tabs>
          <w:tab w:pos="875" w:val="left" w:leader="none"/>
        </w:tabs>
        <w:spacing w:line="268" w:lineRule="auto" w:before="0" w:after="0"/>
        <w:ind w:left="665" w:right="136" w:firstLine="0"/>
        <w:jc w:val="both"/>
        <w:rPr>
          <w:sz w:val="19"/>
        </w:rPr>
      </w:pPr>
      <w:r>
        <w:rPr>
          <w:sz w:val="19"/>
        </w:rPr>
        <w:t>The</w:t>
      </w:r>
      <w:r>
        <w:rPr>
          <w:spacing w:val="-13"/>
          <w:sz w:val="19"/>
        </w:rPr>
        <w:t> </w:t>
      </w:r>
      <w:r>
        <w:rPr>
          <w:sz w:val="19"/>
        </w:rPr>
        <w:t>Government</w:t>
      </w:r>
      <w:r>
        <w:rPr>
          <w:spacing w:val="-6"/>
          <w:sz w:val="19"/>
        </w:rPr>
        <w:t> </w:t>
      </w:r>
      <w:r>
        <w:rPr>
          <w:sz w:val="19"/>
        </w:rPr>
        <w:t>on</w:t>
      </w:r>
      <w:r>
        <w:rPr>
          <w:spacing w:val="-13"/>
          <w:sz w:val="19"/>
        </w:rPr>
        <w:t> </w:t>
      </w:r>
      <w:r>
        <w:rPr>
          <w:sz w:val="19"/>
        </w:rPr>
        <w:t>reconsideration,</w:t>
      </w:r>
      <w:r>
        <w:rPr>
          <w:spacing w:val="-6"/>
          <w:sz w:val="19"/>
        </w:rPr>
        <w:t> </w:t>
      </w:r>
      <w:r>
        <w:rPr>
          <w:sz w:val="19"/>
        </w:rPr>
        <w:t>have</w:t>
      </w:r>
      <w:r>
        <w:rPr>
          <w:spacing w:val="-9"/>
          <w:sz w:val="19"/>
        </w:rPr>
        <w:t> </w:t>
      </w:r>
      <w:r>
        <w:rPr>
          <w:sz w:val="19"/>
        </w:rPr>
        <w:t>decided</w:t>
      </w:r>
      <w:r>
        <w:rPr>
          <w:spacing w:val="-9"/>
          <w:sz w:val="19"/>
        </w:rPr>
        <w:t> </w:t>
      </w:r>
      <w:r>
        <w:rPr>
          <w:sz w:val="19"/>
        </w:rPr>
        <w:t>to</w:t>
      </w:r>
      <w:r>
        <w:rPr>
          <w:spacing w:val="-9"/>
          <w:sz w:val="19"/>
        </w:rPr>
        <w:t> </w:t>
      </w:r>
      <w:r>
        <w:rPr>
          <w:sz w:val="19"/>
        </w:rPr>
        <w:t>remove</w:t>
      </w:r>
      <w:r>
        <w:rPr>
          <w:spacing w:val="-9"/>
          <w:sz w:val="19"/>
        </w:rPr>
        <w:t> </w:t>
      </w:r>
      <w:r>
        <w:rPr>
          <w:sz w:val="19"/>
        </w:rPr>
        <w:t>the</w:t>
      </w:r>
      <w:r>
        <w:rPr>
          <w:spacing w:val="-13"/>
          <w:sz w:val="19"/>
        </w:rPr>
        <w:t> </w:t>
      </w:r>
      <w:r>
        <w:rPr>
          <w:sz w:val="19"/>
        </w:rPr>
        <w:t>restriction</w:t>
      </w:r>
      <w:r>
        <w:rPr>
          <w:spacing w:val="-9"/>
          <w:sz w:val="19"/>
        </w:rPr>
        <w:t> </w:t>
      </w:r>
      <w:r>
        <w:rPr>
          <w:sz w:val="19"/>
        </w:rPr>
        <w:t>of</w:t>
      </w:r>
      <w:r>
        <w:rPr>
          <w:spacing w:val="-6"/>
          <w:sz w:val="19"/>
        </w:rPr>
        <w:t> </w:t>
      </w:r>
      <w:r>
        <w:rPr>
          <w:sz w:val="19"/>
        </w:rPr>
        <w:t>giving</w:t>
      </w:r>
      <w:r>
        <w:rPr>
          <w:spacing w:val="-9"/>
          <w:sz w:val="19"/>
        </w:rPr>
        <w:t> </w:t>
      </w:r>
      <w:r>
        <w:rPr>
          <w:sz w:val="19"/>
        </w:rPr>
        <w:t>effect</w:t>
      </w:r>
      <w:r>
        <w:rPr>
          <w:spacing w:val="-6"/>
          <w:sz w:val="19"/>
        </w:rPr>
        <w:t> </w:t>
      </w:r>
      <w:r>
        <w:rPr>
          <w:sz w:val="19"/>
        </w:rPr>
        <w:t>to “Request Transfer” only during the transfer period i.e. from 1</w:t>
      </w:r>
      <w:r>
        <w:rPr>
          <w:sz w:val="19"/>
          <w:vertAlign w:val="superscript"/>
        </w:rPr>
        <w:t>st</w:t>
      </w:r>
      <w:r>
        <w:rPr>
          <w:sz w:val="19"/>
          <w:vertAlign w:val="baseline"/>
        </w:rPr>
        <w:t> April</w:t>
      </w:r>
      <w:r>
        <w:rPr>
          <w:spacing w:val="40"/>
          <w:sz w:val="19"/>
          <w:vertAlign w:val="baseline"/>
        </w:rPr>
        <w:t> </w:t>
      </w:r>
      <w:r>
        <w:rPr>
          <w:sz w:val="19"/>
          <w:vertAlign w:val="baseline"/>
        </w:rPr>
        <w:t>to 30</w:t>
      </w:r>
      <w:r>
        <w:rPr>
          <w:sz w:val="19"/>
          <w:vertAlign w:val="superscript"/>
        </w:rPr>
        <w:t>th</w:t>
      </w:r>
      <w:r>
        <w:rPr>
          <w:sz w:val="19"/>
          <w:vertAlign w:val="baseline"/>
        </w:rPr>
        <w:t> June of the year. They</w:t>
      </w:r>
      <w:r>
        <w:rPr>
          <w:spacing w:val="-5"/>
          <w:sz w:val="19"/>
          <w:vertAlign w:val="baseline"/>
        </w:rPr>
        <w:t> </w:t>
      </w:r>
      <w:r>
        <w:rPr>
          <w:sz w:val="19"/>
          <w:vertAlign w:val="baseline"/>
        </w:rPr>
        <w:t>accordingly</w:t>
      </w:r>
      <w:r>
        <w:rPr>
          <w:spacing w:val="-5"/>
          <w:sz w:val="19"/>
          <w:vertAlign w:val="baseline"/>
        </w:rPr>
        <w:t> </w:t>
      </w:r>
      <w:r>
        <w:rPr>
          <w:sz w:val="19"/>
          <w:vertAlign w:val="baseline"/>
        </w:rPr>
        <w:t>direct that the</w:t>
      </w:r>
      <w:r>
        <w:rPr>
          <w:spacing w:val="-1"/>
          <w:sz w:val="19"/>
          <w:vertAlign w:val="baseline"/>
        </w:rPr>
        <w:t> </w:t>
      </w:r>
      <w:r>
        <w:rPr>
          <w:sz w:val="19"/>
          <w:vertAlign w:val="baseline"/>
        </w:rPr>
        <w:t>request</w:t>
      </w:r>
      <w:r>
        <w:rPr>
          <w:spacing w:val="-2"/>
          <w:sz w:val="19"/>
          <w:vertAlign w:val="baseline"/>
        </w:rPr>
        <w:t> </w:t>
      </w:r>
      <w:r>
        <w:rPr>
          <w:sz w:val="19"/>
          <w:vertAlign w:val="baseline"/>
        </w:rPr>
        <w:t>transfer be</w:t>
      </w:r>
      <w:r>
        <w:rPr>
          <w:spacing w:val="-1"/>
          <w:sz w:val="19"/>
          <w:vertAlign w:val="baseline"/>
        </w:rPr>
        <w:t> </w:t>
      </w:r>
      <w:r>
        <w:rPr>
          <w:sz w:val="19"/>
          <w:vertAlign w:val="baseline"/>
        </w:rPr>
        <w:t>effected</w:t>
      </w:r>
      <w:r>
        <w:rPr>
          <w:spacing w:val="-1"/>
          <w:sz w:val="19"/>
          <w:vertAlign w:val="baseline"/>
        </w:rPr>
        <w:t> </w:t>
      </w:r>
      <w:r>
        <w:rPr>
          <w:sz w:val="19"/>
          <w:vertAlign w:val="baseline"/>
        </w:rPr>
        <w:t>during</w:t>
      </w:r>
      <w:r>
        <w:rPr>
          <w:spacing w:val="-1"/>
          <w:sz w:val="19"/>
          <w:vertAlign w:val="baseline"/>
        </w:rPr>
        <w:t> </w:t>
      </w:r>
      <w:r>
        <w:rPr>
          <w:sz w:val="19"/>
          <w:vertAlign w:val="baseline"/>
        </w:rPr>
        <w:t>the</w:t>
      </w:r>
      <w:r>
        <w:rPr>
          <w:spacing w:val="-1"/>
          <w:sz w:val="19"/>
          <w:vertAlign w:val="baseline"/>
        </w:rPr>
        <w:t> </w:t>
      </w:r>
      <w:r>
        <w:rPr>
          <w:sz w:val="19"/>
          <w:vertAlign w:val="baseline"/>
        </w:rPr>
        <w:t>non-transfer</w:t>
      </w:r>
      <w:r>
        <w:rPr>
          <w:spacing w:val="-2"/>
          <w:sz w:val="19"/>
          <w:vertAlign w:val="baseline"/>
        </w:rPr>
        <w:t> </w:t>
      </w:r>
      <w:r>
        <w:rPr>
          <w:sz w:val="19"/>
          <w:vertAlign w:val="baseline"/>
        </w:rPr>
        <w:t>period</w:t>
      </w:r>
      <w:r>
        <w:rPr>
          <w:spacing w:val="-6"/>
          <w:sz w:val="19"/>
          <w:vertAlign w:val="baseline"/>
        </w:rPr>
        <w:t> </w:t>
      </w:r>
      <w:r>
        <w:rPr>
          <w:sz w:val="19"/>
          <w:vertAlign w:val="baseline"/>
        </w:rPr>
        <w:t>also by imposing the following restrictions.</w:t>
      </w:r>
    </w:p>
    <w:p>
      <w:pPr>
        <w:pStyle w:val="BodyText"/>
        <w:spacing w:before="27"/>
      </w:pPr>
    </w:p>
    <w:p>
      <w:pPr>
        <w:pStyle w:val="ListParagraph"/>
        <w:numPr>
          <w:ilvl w:val="1"/>
          <w:numId w:val="10"/>
        </w:numPr>
        <w:tabs>
          <w:tab w:pos="1066" w:val="left" w:leader="none"/>
        </w:tabs>
        <w:spacing w:line="240" w:lineRule="auto" w:before="0" w:after="0"/>
        <w:ind w:left="1066" w:right="0" w:hanging="401"/>
        <w:jc w:val="both"/>
        <w:rPr>
          <w:sz w:val="17"/>
        </w:rPr>
      </w:pPr>
      <w:r>
        <w:rPr>
          <w:sz w:val="19"/>
        </w:rPr>
        <w:t>The</w:t>
      </w:r>
      <w:r>
        <w:rPr>
          <w:spacing w:val="-14"/>
          <w:sz w:val="19"/>
        </w:rPr>
        <w:t> </w:t>
      </w:r>
      <w:r>
        <w:rPr>
          <w:sz w:val="19"/>
        </w:rPr>
        <w:t>Government</w:t>
      </w:r>
      <w:r>
        <w:rPr>
          <w:spacing w:val="-13"/>
          <w:sz w:val="19"/>
        </w:rPr>
        <w:t> </w:t>
      </w:r>
      <w:r>
        <w:rPr>
          <w:sz w:val="19"/>
        </w:rPr>
        <w:t>servant</w:t>
      </w:r>
      <w:r>
        <w:rPr>
          <w:spacing w:val="-10"/>
          <w:sz w:val="19"/>
        </w:rPr>
        <w:t> </w:t>
      </w:r>
      <w:r>
        <w:rPr>
          <w:sz w:val="19"/>
        </w:rPr>
        <w:t>should</w:t>
      </w:r>
      <w:r>
        <w:rPr>
          <w:spacing w:val="-13"/>
          <w:sz w:val="19"/>
        </w:rPr>
        <w:t> </w:t>
      </w:r>
      <w:r>
        <w:rPr>
          <w:sz w:val="19"/>
        </w:rPr>
        <w:t>have</w:t>
      </w:r>
      <w:r>
        <w:rPr>
          <w:spacing w:val="-11"/>
          <w:sz w:val="19"/>
        </w:rPr>
        <w:t> </w:t>
      </w:r>
      <w:r>
        <w:rPr>
          <w:sz w:val="19"/>
        </w:rPr>
        <w:t>completed</w:t>
      </w:r>
      <w:r>
        <w:rPr>
          <w:spacing w:val="-11"/>
          <w:sz w:val="19"/>
        </w:rPr>
        <w:t> </w:t>
      </w:r>
      <w:r>
        <w:rPr>
          <w:sz w:val="19"/>
        </w:rPr>
        <w:t>one</w:t>
      </w:r>
      <w:r>
        <w:rPr>
          <w:spacing w:val="-11"/>
          <w:sz w:val="19"/>
        </w:rPr>
        <w:t> </w:t>
      </w:r>
      <w:r>
        <w:rPr>
          <w:sz w:val="19"/>
        </w:rPr>
        <w:t>year</w:t>
      </w:r>
      <w:r>
        <w:rPr>
          <w:spacing w:val="-7"/>
          <w:sz w:val="19"/>
        </w:rPr>
        <w:t> </w:t>
      </w:r>
      <w:r>
        <w:rPr>
          <w:sz w:val="19"/>
        </w:rPr>
        <w:t>of</w:t>
      </w:r>
      <w:r>
        <w:rPr>
          <w:spacing w:val="-8"/>
          <w:sz w:val="19"/>
        </w:rPr>
        <w:t> </w:t>
      </w:r>
      <w:r>
        <w:rPr>
          <w:sz w:val="19"/>
        </w:rPr>
        <w:t>service</w:t>
      </w:r>
      <w:r>
        <w:rPr>
          <w:spacing w:val="-11"/>
          <w:sz w:val="19"/>
        </w:rPr>
        <w:t> </w:t>
      </w:r>
      <w:r>
        <w:rPr>
          <w:sz w:val="19"/>
        </w:rPr>
        <w:t>where</w:t>
      </w:r>
      <w:r>
        <w:rPr>
          <w:spacing w:val="-11"/>
          <w:sz w:val="19"/>
        </w:rPr>
        <w:t> </w:t>
      </w:r>
      <w:r>
        <w:rPr>
          <w:sz w:val="19"/>
        </w:rPr>
        <w:t>he</w:t>
      </w:r>
      <w:r>
        <w:rPr>
          <w:spacing w:val="-13"/>
          <w:sz w:val="19"/>
        </w:rPr>
        <w:t> </w:t>
      </w:r>
      <w:r>
        <w:rPr>
          <w:sz w:val="19"/>
        </w:rPr>
        <w:t>is</w:t>
      </w:r>
      <w:r>
        <w:rPr>
          <w:spacing w:val="-13"/>
          <w:sz w:val="19"/>
        </w:rPr>
        <w:t> </w:t>
      </w:r>
      <w:r>
        <w:rPr>
          <w:spacing w:val="-2"/>
          <w:sz w:val="19"/>
        </w:rPr>
        <w:t>working</w:t>
      </w:r>
    </w:p>
    <w:p>
      <w:pPr>
        <w:pStyle w:val="ListParagraph"/>
        <w:numPr>
          <w:ilvl w:val="1"/>
          <w:numId w:val="10"/>
        </w:numPr>
        <w:tabs>
          <w:tab w:pos="1065" w:val="left" w:leader="none"/>
        </w:tabs>
        <w:spacing w:line="240" w:lineRule="auto" w:before="26" w:after="0"/>
        <w:ind w:left="1065" w:right="0" w:hanging="400"/>
        <w:jc w:val="both"/>
        <w:rPr>
          <w:sz w:val="19"/>
        </w:rPr>
      </w:pPr>
      <w:r>
        <w:rPr>
          <w:sz w:val="19"/>
        </w:rPr>
        <w:t>The</w:t>
      </w:r>
      <w:r>
        <w:rPr>
          <w:spacing w:val="-10"/>
          <w:sz w:val="19"/>
        </w:rPr>
        <w:t> </w:t>
      </w:r>
      <w:r>
        <w:rPr>
          <w:sz w:val="19"/>
        </w:rPr>
        <w:t>request</w:t>
      </w:r>
      <w:r>
        <w:rPr>
          <w:spacing w:val="-6"/>
          <w:sz w:val="19"/>
        </w:rPr>
        <w:t> </w:t>
      </w:r>
      <w:r>
        <w:rPr>
          <w:sz w:val="19"/>
        </w:rPr>
        <w:t>transfer</w:t>
      </w:r>
      <w:r>
        <w:rPr>
          <w:spacing w:val="-6"/>
          <w:sz w:val="19"/>
        </w:rPr>
        <w:t> </w:t>
      </w:r>
      <w:r>
        <w:rPr>
          <w:sz w:val="19"/>
        </w:rPr>
        <w:t>should</w:t>
      </w:r>
      <w:r>
        <w:rPr>
          <w:spacing w:val="-9"/>
          <w:sz w:val="19"/>
        </w:rPr>
        <w:t> </w:t>
      </w:r>
      <w:r>
        <w:rPr>
          <w:sz w:val="19"/>
        </w:rPr>
        <w:t>be</w:t>
      </w:r>
      <w:r>
        <w:rPr>
          <w:spacing w:val="-10"/>
          <w:sz w:val="19"/>
        </w:rPr>
        <w:t> </w:t>
      </w:r>
      <w:r>
        <w:rPr>
          <w:sz w:val="19"/>
        </w:rPr>
        <w:t>only</w:t>
      </w:r>
      <w:r>
        <w:rPr>
          <w:spacing w:val="-12"/>
          <w:sz w:val="19"/>
        </w:rPr>
        <w:t> </w:t>
      </w:r>
      <w:r>
        <w:rPr>
          <w:sz w:val="19"/>
        </w:rPr>
        <w:t>to</w:t>
      </w:r>
      <w:r>
        <w:rPr>
          <w:spacing w:val="-14"/>
          <w:sz w:val="19"/>
        </w:rPr>
        <w:t> </w:t>
      </w:r>
      <w:r>
        <w:rPr>
          <w:sz w:val="19"/>
        </w:rPr>
        <w:t>a</w:t>
      </w:r>
      <w:r>
        <w:rPr>
          <w:spacing w:val="-9"/>
          <w:sz w:val="19"/>
        </w:rPr>
        <w:t> </w:t>
      </w:r>
      <w:r>
        <w:rPr>
          <w:sz w:val="19"/>
        </w:rPr>
        <w:t>vacant</w:t>
      </w:r>
      <w:r>
        <w:rPr>
          <w:spacing w:val="-6"/>
          <w:sz w:val="19"/>
        </w:rPr>
        <w:t> </w:t>
      </w:r>
      <w:r>
        <w:rPr>
          <w:spacing w:val="-4"/>
          <w:sz w:val="19"/>
        </w:rPr>
        <w:t>post</w:t>
      </w:r>
    </w:p>
    <w:p>
      <w:pPr>
        <w:pStyle w:val="ListParagraph"/>
        <w:numPr>
          <w:ilvl w:val="1"/>
          <w:numId w:val="10"/>
        </w:numPr>
        <w:tabs>
          <w:tab w:pos="1060" w:val="left" w:leader="none"/>
          <w:tab w:pos="1063" w:val="left" w:leader="none"/>
        </w:tabs>
        <w:spacing w:line="268" w:lineRule="auto" w:before="22" w:after="0"/>
        <w:ind w:left="1063" w:right="138" w:hanging="399"/>
        <w:jc w:val="both"/>
        <w:rPr>
          <w:sz w:val="19"/>
        </w:rPr>
      </w:pPr>
      <w:r>
        <w:rPr>
          <w:sz w:val="19"/>
        </w:rPr>
        <w:t>Request transfers should be made only with reference to seniority of registration made in the register</w:t>
      </w:r>
    </w:p>
    <w:p>
      <w:pPr>
        <w:pStyle w:val="ListParagraph"/>
        <w:numPr>
          <w:ilvl w:val="1"/>
          <w:numId w:val="10"/>
        </w:numPr>
        <w:tabs>
          <w:tab w:pos="1059" w:val="left" w:leader="none"/>
          <w:tab w:pos="1063" w:val="left" w:leader="none"/>
        </w:tabs>
        <w:spacing w:line="268" w:lineRule="auto" w:before="5" w:after="0"/>
        <w:ind w:left="1063" w:right="134" w:hanging="399"/>
        <w:jc w:val="both"/>
        <w:rPr>
          <w:sz w:val="19"/>
        </w:rPr>
      </w:pPr>
      <w:r>
        <w:rPr>
          <w:sz w:val="19"/>
        </w:rPr>
        <w:t>Request transfer should</w:t>
      </w:r>
      <w:r>
        <w:rPr>
          <w:spacing w:val="-5"/>
          <w:sz w:val="19"/>
        </w:rPr>
        <w:t> </w:t>
      </w:r>
      <w:r>
        <w:rPr>
          <w:sz w:val="19"/>
        </w:rPr>
        <w:t>not</w:t>
      </w:r>
      <w:r>
        <w:rPr>
          <w:spacing w:val="-1"/>
          <w:sz w:val="19"/>
        </w:rPr>
        <w:t> </w:t>
      </w:r>
      <w:r>
        <w:rPr>
          <w:sz w:val="19"/>
        </w:rPr>
        <w:t>be to a native place / district,</w:t>
      </w:r>
      <w:r>
        <w:rPr>
          <w:spacing w:val="-1"/>
          <w:sz w:val="19"/>
        </w:rPr>
        <w:t> </w:t>
      </w:r>
      <w:r>
        <w:rPr>
          <w:sz w:val="19"/>
        </w:rPr>
        <w:t>if the departmental rules</w:t>
      </w:r>
      <w:r>
        <w:rPr>
          <w:spacing w:val="-4"/>
          <w:sz w:val="19"/>
        </w:rPr>
        <w:t> </w:t>
      </w:r>
      <w:r>
        <w:rPr>
          <w:sz w:val="19"/>
        </w:rPr>
        <w:t>prohibit such transfers to native place / district.</w:t>
      </w:r>
    </w:p>
    <w:p>
      <w:pPr>
        <w:pStyle w:val="BodyText"/>
        <w:spacing w:line="214" w:lineRule="exact"/>
        <w:ind w:left="1068"/>
        <w:jc w:val="both"/>
      </w:pPr>
      <w:r>
        <w:rPr/>
        <w:t>If</w:t>
      </w:r>
      <w:r>
        <w:rPr>
          <w:spacing w:val="-5"/>
        </w:rPr>
        <w:t> </w:t>
      </w:r>
      <w:r>
        <w:rPr/>
        <w:t>the</w:t>
      </w:r>
      <w:r>
        <w:rPr>
          <w:spacing w:val="-7"/>
        </w:rPr>
        <w:t> </w:t>
      </w:r>
      <w:r>
        <w:rPr/>
        <w:t>request</w:t>
      </w:r>
      <w:r>
        <w:rPr>
          <w:spacing w:val="-4"/>
        </w:rPr>
        <w:t> </w:t>
      </w:r>
      <w:r>
        <w:rPr/>
        <w:t>is</w:t>
      </w:r>
      <w:r>
        <w:rPr>
          <w:spacing w:val="-11"/>
        </w:rPr>
        <w:t> </w:t>
      </w:r>
      <w:r>
        <w:rPr/>
        <w:t>made</w:t>
      </w:r>
      <w:r>
        <w:rPr>
          <w:spacing w:val="-12"/>
        </w:rPr>
        <w:t> </w:t>
      </w:r>
      <w:r>
        <w:rPr/>
        <w:t>for</w:t>
      </w:r>
      <w:r>
        <w:rPr>
          <w:spacing w:val="-13"/>
        </w:rPr>
        <w:t> </w:t>
      </w:r>
      <w:r>
        <w:rPr/>
        <w:t>appointment</w:t>
      </w:r>
      <w:r>
        <w:rPr>
          <w:spacing w:val="-7"/>
        </w:rPr>
        <w:t> </w:t>
      </w:r>
      <w:r>
        <w:rPr/>
        <w:t>to</w:t>
      </w:r>
      <w:r>
        <w:rPr>
          <w:spacing w:val="-8"/>
        </w:rPr>
        <w:t> </w:t>
      </w:r>
      <w:r>
        <w:rPr/>
        <w:t>a</w:t>
      </w:r>
      <w:r>
        <w:rPr>
          <w:spacing w:val="-12"/>
        </w:rPr>
        <w:t> </w:t>
      </w:r>
      <w:r>
        <w:rPr/>
        <w:t>specific</w:t>
      </w:r>
      <w:r>
        <w:rPr>
          <w:spacing w:val="-6"/>
        </w:rPr>
        <w:t> </w:t>
      </w:r>
      <w:r>
        <w:rPr>
          <w:spacing w:val="-4"/>
        </w:rPr>
        <w:t>post</w:t>
      </w:r>
    </w:p>
    <w:p>
      <w:pPr>
        <w:pStyle w:val="BodyText"/>
        <w:spacing w:line="268" w:lineRule="auto" w:before="26"/>
        <w:ind w:left="1068" w:right="136"/>
        <w:jc w:val="both"/>
      </w:pPr>
      <w:r>
        <w:rPr/>
        <w:t>If it is considered that it would not be desirable to post the applicant to the requested station for reasons of public interest</w:t>
      </w:r>
    </w:p>
    <w:p>
      <w:pPr>
        <w:pStyle w:val="BodyText"/>
        <w:spacing w:line="268" w:lineRule="auto"/>
        <w:ind w:left="1068" w:right="134"/>
        <w:jc w:val="both"/>
      </w:pPr>
      <w:r>
        <w:rPr/>
        <w:t>If the applicant has worked in the requested station either (a) for more than 2 year during the last four years (or) (b) he had been punished for any irregularity while working in that </w:t>
      </w:r>
      <w:r>
        <w:rPr>
          <w:spacing w:val="-2"/>
        </w:rPr>
        <w:t>station.</w:t>
      </w:r>
    </w:p>
    <w:p>
      <w:pPr>
        <w:pStyle w:val="ListParagraph"/>
        <w:numPr>
          <w:ilvl w:val="1"/>
          <w:numId w:val="10"/>
        </w:numPr>
        <w:tabs>
          <w:tab w:pos="1066" w:val="left" w:leader="none"/>
        </w:tabs>
        <w:spacing w:line="240" w:lineRule="auto" w:before="0" w:after="0"/>
        <w:ind w:left="1066" w:right="0" w:hanging="401"/>
        <w:jc w:val="both"/>
        <w:rPr>
          <w:sz w:val="19"/>
        </w:rPr>
      </w:pPr>
      <w:r>
        <w:rPr>
          <w:sz w:val="19"/>
        </w:rPr>
        <w:t>Specific</w:t>
      </w:r>
      <w:r>
        <w:rPr>
          <w:spacing w:val="-14"/>
          <w:sz w:val="19"/>
        </w:rPr>
        <w:t> </w:t>
      </w:r>
      <w:r>
        <w:rPr>
          <w:sz w:val="19"/>
        </w:rPr>
        <w:t>orders</w:t>
      </w:r>
      <w:r>
        <w:rPr>
          <w:spacing w:val="-13"/>
          <w:sz w:val="19"/>
        </w:rPr>
        <w:t> </w:t>
      </w:r>
      <w:r>
        <w:rPr>
          <w:sz w:val="19"/>
        </w:rPr>
        <w:t>of</w:t>
      </w:r>
      <w:r>
        <w:rPr>
          <w:spacing w:val="-8"/>
          <w:sz w:val="19"/>
        </w:rPr>
        <w:t> </w:t>
      </w:r>
      <w:r>
        <w:rPr>
          <w:sz w:val="19"/>
        </w:rPr>
        <w:t>Government</w:t>
      </w:r>
      <w:r>
        <w:rPr>
          <w:spacing w:val="-10"/>
          <w:sz w:val="19"/>
        </w:rPr>
        <w:t> </w:t>
      </w:r>
      <w:r>
        <w:rPr>
          <w:sz w:val="19"/>
        </w:rPr>
        <w:t>should</w:t>
      </w:r>
      <w:r>
        <w:rPr>
          <w:spacing w:val="-10"/>
          <w:sz w:val="19"/>
        </w:rPr>
        <w:t> </w:t>
      </w:r>
      <w:r>
        <w:rPr>
          <w:sz w:val="19"/>
        </w:rPr>
        <w:t>be</w:t>
      </w:r>
      <w:r>
        <w:rPr>
          <w:spacing w:val="-10"/>
          <w:sz w:val="19"/>
        </w:rPr>
        <w:t> </w:t>
      </w:r>
      <w:r>
        <w:rPr>
          <w:sz w:val="19"/>
        </w:rPr>
        <w:t>obtained</w:t>
      </w:r>
      <w:r>
        <w:rPr>
          <w:spacing w:val="-13"/>
          <w:sz w:val="19"/>
        </w:rPr>
        <w:t> </w:t>
      </w:r>
      <w:r>
        <w:rPr>
          <w:sz w:val="19"/>
        </w:rPr>
        <w:t>in</w:t>
      </w:r>
      <w:r>
        <w:rPr>
          <w:spacing w:val="-10"/>
          <w:sz w:val="19"/>
        </w:rPr>
        <w:t> </w:t>
      </w:r>
      <w:r>
        <w:rPr>
          <w:sz w:val="19"/>
        </w:rPr>
        <w:t>such</w:t>
      </w:r>
      <w:r>
        <w:rPr>
          <w:spacing w:val="-10"/>
          <w:sz w:val="19"/>
        </w:rPr>
        <w:t> </w:t>
      </w:r>
      <w:r>
        <w:rPr>
          <w:spacing w:val="-2"/>
          <w:sz w:val="19"/>
        </w:rPr>
        <w:t>cases.</w:t>
      </w:r>
    </w:p>
    <w:p>
      <w:pPr>
        <w:pStyle w:val="ListParagraph"/>
        <w:numPr>
          <w:ilvl w:val="0"/>
          <w:numId w:val="10"/>
        </w:numPr>
        <w:tabs>
          <w:tab w:pos="875" w:val="left" w:leader="none"/>
        </w:tabs>
        <w:spacing w:line="240" w:lineRule="auto" w:before="27" w:after="0"/>
        <w:ind w:left="875" w:right="0" w:hanging="210"/>
        <w:jc w:val="both"/>
        <w:rPr>
          <w:sz w:val="19"/>
        </w:rPr>
      </w:pPr>
      <w:r>
        <w:rPr>
          <w:sz w:val="19"/>
        </w:rPr>
        <w:t>The</w:t>
      </w:r>
      <w:r>
        <w:rPr>
          <w:spacing w:val="-11"/>
          <w:sz w:val="19"/>
        </w:rPr>
        <w:t> </w:t>
      </w:r>
      <w:r>
        <w:rPr>
          <w:sz w:val="19"/>
        </w:rPr>
        <w:t>receipt</w:t>
      </w:r>
      <w:r>
        <w:rPr>
          <w:spacing w:val="-6"/>
          <w:sz w:val="19"/>
        </w:rPr>
        <w:t> </w:t>
      </w:r>
      <w:r>
        <w:rPr>
          <w:sz w:val="19"/>
        </w:rPr>
        <w:t>of</w:t>
      </w:r>
      <w:r>
        <w:rPr>
          <w:spacing w:val="-6"/>
          <w:sz w:val="19"/>
        </w:rPr>
        <w:t> </w:t>
      </w:r>
      <w:r>
        <w:rPr>
          <w:sz w:val="19"/>
        </w:rPr>
        <w:t>the</w:t>
      </w:r>
      <w:r>
        <w:rPr>
          <w:spacing w:val="-9"/>
          <w:sz w:val="19"/>
        </w:rPr>
        <w:t> </w:t>
      </w:r>
      <w:r>
        <w:rPr>
          <w:sz w:val="19"/>
        </w:rPr>
        <w:t>letter</w:t>
      </w:r>
      <w:r>
        <w:rPr>
          <w:spacing w:val="-7"/>
          <w:sz w:val="19"/>
        </w:rPr>
        <w:t> </w:t>
      </w:r>
      <w:r>
        <w:rPr>
          <w:sz w:val="19"/>
        </w:rPr>
        <w:t>may</w:t>
      </w:r>
      <w:r>
        <w:rPr>
          <w:spacing w:val="-10"/>
          <w:sz w:val="19"/>
        </w:rPr>
        <w:t> </w:t>
      </w:r>
      <w:r>
        <w:rPr>
          <w:sz w:val="19"/>
        </w:rPr>
        <w:t>be</w:t>
      </w:r>
      <w:r>
        <w:rPr>
          <w:spacing w:val="-6"/>
          <w:sz w:val="19"/>
        </w:rPr>
        <w:t> </w:t>
      </w:r>
      <w:r>
        <w:rPr>
          <w:spacing w:val="-2"/>
          <w:sz w:val="19"/>
        </w:rPr>
        <w:t>acknowledged.</w:t>
      </w:r>
    </w:p>
    <w:p>
      <w:pPr>
        <w:pStyle w:val="BodyText"/>
        <w:spacing w:before="21"/>
        <w:ind w:left="6080"/>
      </w:pPr>
      <w:r>
        <w:rPr/>
        <w:t>Yours</w:t>
      </w:r>
      <w:r>
        <w:rPr>
          <w:spacing w:val="-12"/>
        </w:rPr>
        <w:t> </w:t>
      </w:r>
      <w:r>
        <w:rPr>
          <w:spacing w:val="-2"/>
        </w:rPr>
        <w:t>faithfully</w:t>
      </w:r>
    </w:p>
    <w:p>
      <w:pPr>
        <w:pStyle w:val="Heading1"/>
        <w:spacing w:before="27"/>
        <w:ind w:left="0" w:right="1262"/>
        <w:jc w:val="right"/>
      </w:pPr>
      <w:r>
        <w:rPr/>
        <w:t>A.M.</w:t>
      </w:r>
      <w:r>
        <w:rPr>
          <w:spacing w:val="-7"/>
        </w:rPr>
        <w:t> </w:t>
      </w:r>
      <w:r>
        <w:rPr/>
        <w:t>John</w:t>
      </w:r>
      <w:r>
        <w:rPr>
          <w:spacing w:val="-8"/>
        </w:rPr>
        <w:t> </w:t>
      </w:r>
      <w:r>
        <w:rPr>
          <w:spacing w:val="-2"/>
        </w:rPr>
        <w:t>Britto</w:t>
      </w:r>
    </w:p>
    <w:p>
      <w:pPr>
        <w:pStyle w:val="BodyText"/>
        <w:spacing w:before="31"/>
        <w:ind w:left="6080"/>
      </w:pPr>
      <w:r>
        <w:rPr/>
        <w:t>For</w:t>
      </w:r>
      <w:r>
        <w:rPr>
          <w:spacing w:val="-5"/>
        </w:rPr>
        <w:t> </w:t>
      </w:r>
      <w:r>
        <w:rPr/>
        <w:t>Secretary</w:t>
      </w:r>
      <w:r>
        <w:rPr>
          <w:spacing w:val="-11"/>
        </w:rPr>
        <w:t> </w:t>
      </w:r>
      <w:r>
        <w:rPr/>
        <w:t>to</w:t>
      </w:r>
      <w:r>
        <w:rPr>
          <w:spacing w:val="-8"/>
        </w:rPr>
        <w:t> </w:t>
      </w:r>
      <w:r>
        <w:rPr>
          <w:spacing w:val="-2"/>
        </w:rPr>
        <w:t>Government</w:t>
      </w:r>
    </w:p>
    <w:p>
      <w:pPr>
        <w:pStyle w:val="BodyText"/>
        <w:spacing w:before="8"/>
        <w:rPr>
          <w:sz w:val="12"/>
        </w:rPr>
      </w:pPr>
      <w:r>
        <w:rPr/>
        <mc:AlternateContent>
          <mc:Choice Requires="wps">
            <w:drawing>
              <wp:anchor distT="0" distB="0" distL="0" distR="0" allowOverlap="1" layoutInCell="1" locked="0" behindDoc="1" simplePos="0" relativeHeight="487599104">
                <wp:simplePos x="0" y="0"/>
                <wp:positionH relativeFrom="page">
                  <wp:posOffset>1514855</wp:posOffset>
                </wp:positionH>
                <wp:positionV relativeFrom="paragraph">
                  <wp:posOffset>108520</wp:posOffset>
                </wp:positionV>
                <wp:extent cx="504761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8.544921pt;width:397.45pt;height:.1pt;mso-position-horizontal-relative:page;mso-position-vertical-relative:paragraph;z-index:-15717376;mso-wrap-distance-left:0;mso-wrap-distance-right:0" id="docshape16" coordorigin="2386,171" coordsize="7949,0" path="m2386,171l10334,171e" filled="false" stroked="true" strokeweight=".7199pt" strokecolor="#000000">
                <v:path arrowok="t"/>
                <v:stroke dashstyle="solid"/>
                <w10:wrap type="topAndBottom"/>
              </v:shape>
            </w:pict>
          </mc:Fallback>
        </mc:AlternateContent>
      </w:r>
    </w:p>
    <w:p>
      <w:pPr>
        <w:spacing w:before="89" w:after="64"/>
        <w:ind w:left="665" w:right="0" w:firstLine="0"/>
        <w:jc w:val="left"/>
        <w:rPr>
          <w:rFonts w:ascii="Arial"/>
          <w:b/>
          <w:sz w:val="22"/>
        </w:rPr>
      </w:pPr>
      <w:r>
        <w:rPr>
          <w:rFonts w:ascii="Arial"/>
          <w:b/>
          <w:spacing w:val="-8"/>
          <w:sz w:val="22"/>
        </w:rPr>
        <w:t>Guidelines</w:t>
      </w:r>
      <w:r>
        <w:rPr>
          <w:rFonts w:ascii="Arial"/>
          <w:b/>
          <w:spacing w:val="-18"/>
          <w:sz w:val="22"/>
        </w:rPr>
        <w:t> </w:t>
      </w:r>
      <w:r>
        <w:rPr>
          <w:rFonts w:ascii="Arial"/>
          <w:b/>
          <w:spacing w:val="-8"/>
          <w:sz w:val="22"/>
        </w:rPr>
        <w:t>and</w:t>
      </w:r>
      <w:r>
        <w:rPr>
          <w:rFonts w:ascii="Arial"/>
          <w:b/>
          <w:spacing w:val="-10"/>
          <w:sz w:val="22"/>
        </w:rPr>
        <w:t> </w:t>
      </w:r>
      <w:r>
        <w:rPr>
          <w:rFonts w:ascii="Arial"/>
          <w:b/>
          <w:spacing w:val="-8"/>
          <w:sz w:val="22"/>
        </w:rPr>
        <w:t>Model</w:t>
      </w:r>
      <w:r>
        <w:rPr>
          <w:rFonts w:ascii="Arial"/>
          <w:b/>
          <w:spacing w:val="-17"/>
          <w:sz w:val="22"/>
        </w:rPr>
        <w:t> </w:t>
      </w:r>
      <w:r>
        <w:rPr>
          <w:rFonts w:ascii="Arial"/>
          <w:b/>
          <w:spacing w:val="-8"/>
          <w:sz w:val="22"/>
        </w:rPr>
        <w:t>Form</w:t>
      </w:r>
      <w:r>
        <w:rPr>
          <w:rFonts w:ascii="Arial"/>
          <w:b/>
          <w:spacing w:val="-10"/>
          <w:sz w:val="22"/>
        </w:rPr>
        <w:t> </w:t>
      </w:r>
      <w:r>
        <w:rPr>
          <w:rFonts w:ascii="Arial"/>
          <w:b/>
          <w:spacing w:val="-8"/>
          <w:sz w:val="22"/>
        </w:rPr>
        <w:t>for</w:t>
      </w:r>
      <w:r>
        <w:rPr>
          <w:rFonts w:ascii="Arial"/>
          <w:b/>
          <w:spacing w:val="-18"/>
          <w:sz w:val="22"/>
        </w:rPr>
        <w:t> </w:t>
      </w:r>
      <w:r>
        <w:rPr>
          <w:rFonts w:ascii="Arial"/>
          <w:b/>
          <w:spacing w:val="-8"/>
          <w:sz w:val="22"/>
        </w:rPr>
        <w:t>Framing</w:t>
      </w:r>
      <w:r>
        <w:rPr>
          <w:rFonts w:ascii="Arial"/>
          <w:b/>
          <w:spacing w:val="-15"/>
          <w:sz w:val="22"/>
        </w:rPr>
        <w:t> </w:t>
      </w:r>
      <w:r>
        <w:rPr>
          <w:rFonts w:ascii="Arial"/>
          <w:b/>
          <w:spacing w:val="-8"/>
          <w:sz w:val="22"/>
        </w:rPr>
        <w:t>Charges</w:t>
      </w:r>
      <w:r>
        <w:rPr>
          <w:rFonts w:ascii="Arial"/>
          <w:b/>
          <w:spacing w:val="-18"/>
          <w:sz w:val="22"/>
        </w:rPr>
        <w:t> </w:t>
      </w:r>
      <w:r>
        <w:rPr>
          <w:rFonts w:ascii="Arial"/>
          <w:b/>
          <w:spacing w:val="-8"/>
          <w:sz w:val="22"/>
        </w:rPr>
        <w:t>under</w:t>
      </w:r>
      <w:r>
        <w:rPr>
          <w:rFonts w:ascii="Arial"/>
          <w:b/>
          <w:spacing w:val="-19"/>
          <w:sz w:val="22"/>
        </w:rPr>
        <w:t> </w:t>
      </w:r>
      <w:r>
        <w:rPr>
          <w:rFonts w:ascii="Arial"/>
          <w:b/>
          <w:spacing w:val="-8"/>
          <w:sz w:val="22"/>
        </w:rPr>
        <w:t>Rule</w:t>
      </w:r>
      <w:r>
        <w:rPr>
          <w:rFonts w:ascii="Arial"/>
          <w:b/>
          <w:spacing w:val="-17"/>
          <w:sz w:val="22"/>
        </w:rPr>
        <w:t> </w:t>
      </w:r>
      <w:r>
        <w:rPr>
          <w:rFonts w:ascii="Arial"/>
          <w:b/>
          <w:spacing w:val="-8"/>
          <w:sz w:val="22"/>
        </w:rPr>
        <w:t>17(b)</w:t>
      </w:r>
      <w:r>
        <w:rPr>
          <w:rFonts w:ascii="Arial"/>
          <w:b/>
          <w:spacing w:val="-9"/>
          <w:sz w:val="22"/>
        </w:rPr>
        <w:t> </w:t>
      </w:r>
      <w:r>
        <w:rPr>
          <w:rFonts w:ascii="Arial"/>
          <w:b/>
          <w:spacing w:val="-8"/>
          <w:sz w:val="22"/>
        </w:rPr>
        <w:t>of</w:t>
      </w:r>
      <w:r>
        <w:rPr>
          <w:rFonts w:ascii="Arial"/>
          <w:b/>
          <w:spacing w:val="-15"/>
          <w:sz w:val="22"/>
        </w:rPr>
        <w:t> </w:t>
      </w:r>
      <w:r>
        <w:rPr>
          <w:rFonts w:ascii="Arial"/>
          <w:b/>
          <w:spacing w:val="-8"/>
          <w:sz w:val="22"/>
        </w:rPr>
        <w:t>TNCS</w:t>
      </w:r>
      <w:r>
        <w:rPr>
          <w:rFonts w:ascii="Arial"/>
          <w:b/>
          <w:spacing w:val="-18"/>
          <w:sz w:val="22"/>
        </w:rPr>
        <w:t> </w:t>
      </w:r>
      <w:r>
        <w:rPr>
          <w:rFonts w:ascii="Arial"/>
          <w:b/>
          <w:spacing w:val="-8"/>
          <w:sz w:val="22"/>
        </w:rPr>
        <w:t>Rules</w:t>
      </w:r>
      <w:r>
        <w:rPr>
          <w:rFonts w:ascii="Arial"/>
          <w:b/>
          <w:spacing w:val="-12"/>
          <w:sz w:val="22"/>
        </w:rPr>
        <w:t> </w:t>
      </w:r>
      <w:r>
        <w:rPr>
          <w:rFonts w:ascii="Arial"/>
          <w:b/>
          <w:spacing w:val="-10"/>
          <w:sz w:val="22"/>
        </w:rPr>
        <w:t>:</w:t>
      </w:r>
    </w:p>
    <w:p>
      <w:pPr>
        <w:pStyle w:val="BodyText"/>
        <w:spacing w:line="20" w:lineRule="exact"/>
        <w:ind w:left="665"/>
        <w:rPr>
          <w:rFonts w:ascii="Arial"/>
          <w:sz w:val="2"/>
        </w:rPr>
      </w:pPr>
      <w:r>
        <w:rPr>
          <w:rFonts w:ascii="Arial"/>
          <w:sz w:val="2"/>
        </w:rPr>
        <mc:AlternateContent>
          <mc:Choice Requires="wps">
            <w:drawing>
              <wp:inline distT="0" distB="0" distL="0" distR="0">
                <wp:extent cx="5047615" cy="9525"/>
                <wp:effectExtent l="9525" t="0" r="635" b="0"/>
                <wp:docPr id="28" name="Group 28"/>
                <wp:cNvGraphicFramePr>
                  <a:graphicFrameLocks/>
                </wp:cNvGraphicFramePr>
                <a:graphic>
                  <a:graphicData uri="http://schemas.microsoft.com/office/word/2010/wordprocessingGroup">
                    <wpg:wgp>
                      <wpg:cNvPr id="28" name="Group 28"/>
                      <wpg:cNvGrpSpPr/>
                      <wpg:grpSpPr>
                        <a:xfrm>
                          <a:off x="0" y="0"/>
                          <a:ext cx="5047615" cy="9525"/>
                          <a:chExt cx="5047615" cy="9525"/>
                        </a:xfrm>
                      </wpg:grpSpPr>
                      <wps:wsp>
                        <wps:cNvPr id="29" name="Graphic 29"/>
                        <wps:cNvSpPr/>
                        <wps:spPr>
                          <a:xfrm>
                            <a:off x="0" y="4571"/>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45pt;height:.75pt;mso-position-horizontal-relative:char;mso-position-vertical-relative:line" id="docshapegroup17" coordorigin="0,0" coordsize="7949,15">
                <v:line style="position:absolute" from="0,7" to="7949,7" stroked="true" strokeweight=".7199pt" strokecolor="#000000">
                  <v:stroke dashstyle="solid"/>
                </v:line>
              </v:group>
            </w:pict>
          </mc:Fallback>
        </mc:AlternateContent>
      </w:r>
      <w:r>
        <w:rPr>
          <w:rFonts w:ascii="Arial"/>
          <w:sz w:val="2"/>
        </w:rPr>
      </w:r>
    </w:p>
    <w:p>
      <w:pPr>
        <w:spacing w:line="268" w:lineRule="auto" w:before="190"/>
        <w:ind w:left="665" w:right="144" w:firstLine="0"/>
        <w:jc w:val="left"/>
        <w:rPr>
          <w:sz w:val="19"/>
        </w:rPr>
      </w:pPr>
      <w:r>
        <w:rPr>
          <w:rFonts w:ascii="Arial"/>
          <w:b/>
          <w:sz w:val="19"/>
        </w:rPr>
        <w:t>Government</w:t>
      </w:r>
      <w:r>
        <w:rPr>
          <w:rFonts w:ascii="Arial"/>
          <w:b/>
          <w:spacing w:val="40"/>
          <w:sz w:val="19"/>
        </w:rPr>
        <w:t> </w:t>
      </w:r>
      <w:r>
        <w:rPr>
          <w:rFonts w:ascii="Arial"/>
          <w:b/>
          <w:sz w:val="19"/>
        </w:rPr>
        <w:t>letter</w:t>
      </w:r>
      <w:r>
        <w:rPr>
          <w:rFonts w:ascii="Arial"/>
          <w:b/>
          <w:spacing w:val="40"/>
          <w:sz w:val="19"/>
        </w:rPr>
        <w:t> </w:t>
      </w:r>
      <w:r>
        <w:rPr>
          <w:rFonts w:ascii="Arial"/>
          <w:b/>
          <w:sz w:val="19"/>
        </w:rPr>
        <w:t>Ms.</w:t>
      </w:r>
      <w:r>
        <w:rPr>
          <w:rFonts w:ascii="Arial"/>
          <w:b/>
          <w:spacing w:val="40"/>
          <w:sz w:val="19"/>
        </w:rPr>
        <w:t> </w:t>
      </w:r>
      <w:r>
        <w:rPr>
          <w:rFonts w:ascii="Arial"/>
          <w:b/>
          <w:sz w:val="19"/>
        </w:rPr>
        <w:t>No.</w:t>
      </w:r>
      <w:r>
        <w:rPr>
          <w:rFonts w:ascii="Arial"/>
          <w:b/>
          <w:spacing w:val="40"/>
          <w:sz w:val="19"/>
        </w:rPr>
        <w:t> </w:t>
      </w:r>
      <w:r>
        <w:rPr>
          <w:rFonts w:ascii="Arial"/>
          <w:b/>
          <w:sz w:val="19"/>
        </w:rPr>
        <w:t>124</w:t>
      </w:r>
      <w:r>
        <w:rPr>
          <w:rFonts w:ascii="Arial"/>
          <w:b/>
          <w:spacing w:val="40"/>
          <w:sz w:val="19"/>
        </w:rPr>
        <w:t> </w:t>
      </w:r>
      <w:r>
        <w:rPr>
          <w:rFonts w:ascii="Arial"/>
          <w:b/>
          <w:sz w:val="19"/>
        </w:rPr>
        <w:t>dated</w:t>
      </w:r>
      <w:r>
        <w:rPr>
          <w:rFonts w:ascii="Arial"/>
          <w:b/>
          <w:spacing w:val="40"/>
          <w:sz w:val="19"/>
        </w:rPr>
        <w:t> </w:t>
      </w:r>
      <w:r>
        <w:rPr>
          <w:rFonts w:ascii="Arial"/>
          <w:b/>
          <w:sz w:val="19"/>
        </w:rPr>
        <w:t>27.2.1996</w:t>
      </w:r>
      <w:r>
        <w:rPr>
          <w:rFonts w:ascii="Arial"/>
          <w:b/>
          <w:spacing w:val="40"/>
          <w:sz w:val="19"/>
        </w:rPr>
        <w:t> </w:t>
      </w:r>
      <w:r>
        <w:rPr>
          <w:sz w:val="19"/>
        </w:rPr>
        <w:t>from</w:t>
      </w:r>
      <w:r>
        <w:rPr>
          <w:spacing w:val="40"/>
          <w:sz w:val="19"/>
        </w:rPr>
        <w:t> </w:t>
      </w:r>
      <w:r>
        <w:rPr>
          <w:sz w:val="19"/>
        </w:rPr>
        <w:t>Thiru</w:t>
      </w:r>
      <w:r>
        <w:rPr>
          <w:spacing w:val="40"/>
          <w:sz w:val="19"/>
        </w:rPr>
        <w:t> </w:t>
      </w:r>
      <w:r>
        <w:rPr>
          <w:sz w:val="19"/>
        </w:rPr>
        <w:t>S.</w:t>
      </w:r>
      <w:r>
        <w:rPr>
          <w:spacing w:val="40"/>
          <w:sz w:val="19"/>
        </w:rPr>
        <w:t> </w:t>
      </w:r>
      <w:r>
        <w:rPr>
          <w:sz w:val="19"/>
        </w:rPr>
        <w:t>Sivasubramanian,</w:t>
      </w:r>
      <w:r>
        <w:rPr>
          <w:spacing w:val="40"/>
          <w:sz w:val="19"/>
        </w:rPr>
        <w:t> </w:t>
      </w:r>
      <w:r>
        <w:rPr>
          <w:sz w:val="19"/>
        </w:rPr>
        <w:t>IAS, Secretary to Government, Personnel and Administrative Reforms (N) Department</w:t>
      </w:r>
    </w:p>
    <w:p>
      <w:pPr>
        <w:pStyle w:val="BodyText"/>
        <w:spacing w:line="212" w:lineRule="exact"/>
        <w:ind w:left="665"/>
      </w:pPr>
      <w:r>
        <w:rPr>
          <w:spacing w:val="-4"/>
        </w:rPr>
        <w:t>Sir,</w:t>
      </w:r>
    </w:p>
    <w:p>
      <w:pPr>
        <w:pStyle w:val="BodyText"/>
        <w:spacing w:line="230" w:lineRule="auto" w:before="2"/>
        <w:ind w:left="1342" w:right="140" w:hanging="677"/>
        <w:jc w:val="both"/>
      </w:pPr>
      <w:r>
        <w:rPr>
          <w:rFonts w:ascii="Arial" w:hAnsi="Arial"/>
          <w:b/>
        </w:rPr>
        <w:t>Sub</w:t>
      </w:r>
      <w:r>
        <w:rPr>
          <w:rFonts w:ascii="Arial" w:hAnsi="Arial"/>
          <w:b/>
          <w:spacing w:val="-6"/>
        </w:rPr>
        <w:t> </w:t>
      </w:r>
      <w:r>
        <w:rPr>
          <w:rFonts w:ascii="Arial" w:hAnsi="Arial"/>
          <w:b/>
        </w:rPr>
        <w:t>:</w:t>
      </w:r>
      <w:r>
        <w:rPr>
          <w:rFonts w:ascii="Arial" w:hAnsi="Arial"/>
          <w:b/>
          <w:spacing w:val="80"/>
        </w:rPr>
        <w:t> </w:t>
      </w:r>
      <w:r>
        <w:rPr/>
        <w:t>Disciplinary proceedings – Intimation of proceedings under Rule 17(b) of Tamil Nadu Civil Services (Discipline and Appeal) Rules – Model form for framing charges – Guidelines – Issued.</w:t>
      </w:r>
    </w:p>
    <w:p>
      <w:pPr>
        <w:pStyle w:val="BodyText"/>
        <w:spacing w:line="211" w:lineRule="exact"/>
        <w:ind w:left="665"/>
        <w:jc w:val="both"/>
      </w:pPr>
      <w:r>
        <w:rPr>
          <w:rFonts w:ascii="Arial"/>
          <w:b/>
        </w:rPr>
        <w:t>Ref</w:t>
      </w:r>
      <w:r>
        <w:rPr>
          <w:rFonts w:ascii="Arial"/>
          <w:b/>
          <w:spacing w:val="-9"/>
        </w:rPr>
        <w:t> </w:t>
      </w:r>
      <w:r>
        <w:rPr>
          <w:rFonts w:ascii="Arial"/>
          <w:b/>
        </w:rPr>
        <w:t>:</w:t>
      </w:r>
      <w:r>
        <w:rPr>
          <w:rFonts w:ascii="Arial"/>
          <w:b/>
          <w:spacing w:val="61"/>
        </w:rPr>
        <w:t>  </w:t>
      </w:r>
      <w:r>
        <w:rPr/>
        <w:t>1)</w:t>
      </w:r>
      <w:r>
        <w:rPr>
          <w:spacing w:val="-6"/>
        </w:rPr>
        <w:t> </w:t>
      </w:r>
      <w:r>
        <w:rPr/>
        <w:t>Govt.</w:t>
      </w:r>
      <w:r>
        <w:rPr>
          <w:spacing w:val="-3"/>
        </w:rPr>
        <w:t> </w:t>
      </w:r>
      <w:r>
        <w:rPr/>
        <w:t>letter</w:t>
      </w:r>
      <w:r>
        <w:rPr>
          <w:spacing w:val="-7"/>
        </w:rPr>
        <w:t> </w:t>
      </w:r>
      <w:r>
        <w:rPr/>
        <w:t>No.</w:t>
      </w:r>
      <w:r>
        <w:rPr>
          <w:spacing w:val="-6"/>
        </w:rPr>
        <w:t> </w:t>
      </w:r>
      <w:r>
        <w:rPr/>
        <w:t>Ms.</w:t>
      </w:r>
      <w:r>
        <w:rPr>
          <w:spacing w:val="-2"/>
        </w:rPr>
        <w:t> </w:t>
      </w:r>
      <w:r>
        <w:rPr/>
        <w:t>No.</w:t>
      </w:r>
      <w:r>
        <w:rPr>
          <w:spacing w:val="-11"/>
        </w:rPr>
        <w:t> </w:t>
      </w:r>
      <w:r>
        <w:rPr/>
        <w:t>1118,</w:t>
      </w:r>
      <w:r>
        <w:rPr>
          <w:spacing w:val="-6"/>
        </w:rPr>
        <w:t> </w:t>
      </w:r>
      <w:r>
        <w:rPr/>
        <w:t>P&amp;AR</w:t>
      </w:r>
      <w:r>
        <w:rPr>
          <w:spacing w:val="-8"/>
        </w:rPr>
        <w:t> </w:t>
      </w:r>
      <w:r>
        <w:rPr/>
        <w:t>(Per.</w:t>
      </w:r>
      <w:r>
        <w:rPr>
          <w:spacing w:val="-7"/>
        </w:rPr>
        <w:t> </w:t>
      </w:r>
      <w:r>
        <w:rPr/>
        <w:t>N)</w:t>
      </w:r>
      <w:r>
        <w:rPr>
          <w:spacing w:val="-2"/>
        </w:rPr>
        <w:t> </w:t>
      </w:r>
      <w:r>
        <w:rPr/>
        <w:t>Dept.,</w:t>
      </w:r>
      <w:r>
        <w:rPr>
          <w:spacing w:val="-13"/>
        </w:rPr>
        <w:t> </w:t>
      </w:r>
      <w:r>
        <w:rPr/>
        <w:t>dated</w:t>
      </w:r>
      <w:r>
        <w:rPr>
          <w:spacing w:val="-6"/>
        </w:rPr>
        <w:t> </w:t>
      </w:r>
      <w:r>
        <w:rPr>
          <w:spacing w:val="-2"/>
        </w:rPr>
        <w:t>22.12.1987</w:t>
      </w:r>
    </w:p>
    <w:p>
      <w:pPr>
        <w:pStyle w:val="ListParagraph"/>
        <w:numPr>
          <w:ilvl w:val="0"/>
          <w:numId w:val="11"/>
        </w:numPr>
        <w:tabs>
          <w:tab w:pos="1561" w:val="left" w:leader="none"/>
        </w:tabs>
        <w:spacing w:line="240" w:lineRule="auto" w:before="21" w:after="0"/>
        <w:ind w:left="1561" w:right="0" w:hanging="219"/>
        <w:jc w:val="left"/>
        <w:rPr>
          <w:sz w:val="19"/>
        </w:rPr>
      </w:pPr>
      <w:r>
        <w:rPr>
          <w:sz w:val="19"/>
        </w:rPr>
        <w:t>Govt.</w:t>
      </w:r>
      <w:r>
        <w:rPr>
          <w:spacing w:val="-7"/>
          <w:sz w:val="19"/>
        </w:rPr>
        <w:t> </w:t>
      </w:r>
      <w:r>
        <w:rPr>
          <w:sz w:val="19"/>
        </w:rPr>
        <w:t>letter</w:t>
      </w:r>
      <w:r>
        <w:rPr>
          <w:spacing w:val="-10"/>
          <w:sz w:val="19"/>
        </w:rPr>
        <w:t> </w:t>
      </w:r>
      <w:r>
        <w:rPr>
          <w:sz w:val="19"/>
        </w:rPr>
        <w:t>No.</w:t>
      </w:r>
      <w:r>
        <w:rPr>
          <w:spacing w:val="-9"/>
          <w:sz w:val="19"/>
        </w:rPr>
        <w:t> </w:t>
      </w:r>
      <w:r>
        <w:rPr>
          <w:sz w:val="19"/>
        </w:rPr>
        <w:t>Ms.</w:t>
      </w:r>
      <w:r>
        <w:rPr>
          <w:spacing w:val="-6"/>
          <w:sz w:val="19"/>
        </w:rPr>
        <w:t> </w:t>
      </w:r>
      <w:r>
        <w:rPr>
          <w:sz w:val="19"/>
        </w:rPr>
        <w:t>No.</w:t>
      </w:r>
      <w:r>
        <w:rPr>
          <w:spacing w:val="-13"/>
          <w:sz w:val="19"/>
        </w:rPr>
        <w:t> </w:t>
      </w:r>
      <w:r>
        <w:rPr>
          <w:sz w:val="19"/>
        </w:rPr>
        <w:t>371,</w:t>
      </w:r>
      <w:r>
        <w:rPr>
          <w:spacing w:val="-6"/>
          <w:sz w:val="19"/>
        </w:rPr>
        <w:t> </w:t>
      </w:r>
      <w:r>
        <w:rPr>
          <w:sz w:val="19"/>
        </w:rPr>
        <w:t>P&amp;AR</w:t>
      </w:r>
      <w:r>
        <w:rPr>
          <w:spacing w:val="-11"/>
          <w:sz w:val="19"/>
        </w:rPr>
        <w:t> </w:t>
      </w:r>
      <w:r>
        <w:rPr>
          <w:sz w:val="19"/>
        </w:rPr>
        <w:t>(Per.</w:t>
      </w:r>
      <w:r>
        <w:rPr>
          <w:spacing w:val="-10"/>
          <w:sz w:val="19"/>
        </w:rPr>
        <w:t> </w:t>
      </w:r>
      <w:r>
        <w:rPr>
          <w:sz w:val="19"/>
        </w:rPr>
        <w:t>N)</w:t>
      </w:r>
      <w:r>
        <w:rPr>
          <w:spacing w:val="-10"/>
          <w:sz w:val="19"/>
        </w:rPr>
        <w:t> </w:t>
      </w:r>
      <w:r>
        <w:rPr>
          <w:sz w:val="19"/>
        </w:rPr>
        <w:t>Dept.,</w:t>
      </w:r>
      <w:r>
        <w:rPr>
          <w:spacing w:val="-9"/>
          <w:sz w:val="19"/>
        </w:rPr>
        <w:t> </w:t>
      </w:r>
      <w:r>
        <w:rPr>
          <w:sz w:val="19"/>
        </w:rPr>
        <w:t>dated</w:t>
      </w:r>
      <w:r>
        <w:rPr>
          <w:spacing w:val="-9"/>
          <w:sz w:val="19"/>
        </w:rPr>
        <w:t> </w:t>
      </w:r>
      <w:r>
        <w:rPr>
          <w:spacing w:val="-2"/>
          <w:sz w:val="19"/>
        </w:rPr>
        <w:t>24.6.1988</w:t>
      </w:r>
    </w:p>
    <w:p>
      <w:pPr>
        <w:pStyle w:val="ListParagraph"/>
        <w:numPr>
          <w:ilvl w:val="0"/>
          <w:numId w:val="11"/>
        </w:numPr>
        <w:tabs>
          <w:tab w:pos="1561" w:val="left" w:leader="none"/>
        </w:tabs>
        <w:spacing w:line="240" w:lineRule="auto" w:before="26" w:after="0"/>
        <w:ind w:left="1561" w:right="0" w:hanging="219"/>
        <w:jc w:val="left"/>
        <w:rPr>
          <w:sz w:val="19"/>
        </w:rPr>
      </w:pPr>
      <w:r>
        <w:rPr>
          <w:spacing w:val="-2"/>
          <w:sz w:val="19"/>
        </w:rPr>
        <w:t>Govt.</w:t>
      </w:r>
      <w:r>
        <w:rPr>
          <w:spacing w:val="4"/>
          <w:sz w:val="19"/>
        </w:rPr>
        <w:t> </w:t>
      </w:r>
      <w:r>
        <w:rPr>
          <w:spacing w:val="-2"/>
          <w:sz w:val="19"/>
        </w:rPr>
        <w:t>Circular</w:t>
      </w:r>
      <w:r>
        <w:rPr>
          <w:sz w:val="19"/>
        </w:rPr>
        <w:t> </w:t>
      </w:r>
      <w:r>
        <w:rPr>
          <w:spacing w:val="-2"/>
          <w:sz w:val="19"/>
        </w:rPr>
        <w:t>No.</w:t>
      </w:r>
      <w:r>
        <w:rPr>
          <w:spacing w:val="1"/>
          <w:sz w:val="19"/>
        </w:rPr>
        <w:t> </w:t>
      </w:r>
      <w:r>
        <w:rPr>
          <w:spacing w:val="-2"/>
          <w:sz w:val="19"/>
        </w:rPr>
        <w:t>14353/Per.N/93-1,</w:t>
      </w:r>
      <w:r>
        <w:rPr>
          <w:sz w:val="19"/>
        </w:rPr>
        <w:t> </w:t>
      </w:r>
      <w:r>
        <w:rPr>
          <w:spacing w:val="-2"/>
          <w:sz w:val="19"/>
        </w:rPr>
        <w:t>dated</w:t>
      </w:r>
      <w:r>
        <w:rPr>
          <w:spacing w:val="1"/>
          <w:sz w:val="19"/>
        </w:rPr>
        <w:t> </w:t>
      </w:r>
      <w:r>
        <w:rPr>
          <w:spacing w:val="-2"/>
          <w:sz w:val="19"/>
        </w:rPr>
        <w:t>11.3.1993</w:t>
      </w:r>
    </w:p>
    <w:p>
      <w:pPr>
        <w:pStyle w:val="ListParagraph"/>
        <w:numPr>
          <w:ilvl w:val="0"/>
          <w:numId w:val="11"/>
        </w:numPr>
        <w:tabs>
          <w:tab w:pos="1561" w:val="left" w:leader="none"/>
        </w:tabs>
        <w:spacing w:line="240" w:lineRule="auto" w:before="60" w:after="0"/>
        <w:ind w:left="1561" w:right="0" w:hanging="219"/>
        <w:jc w:val="left"/>
        <w:rPr>
          <w:sz w:val="19"/>
        </w:rPr>
      </w:pPr>
      <w:r>
        <w:rPr>
          <w:sz w:val="19"/>
        </w:rPr>
        <w:t>From</w:t>
      </w:r>
      <w:r>
        <w:rPr>
          <w:spacing w:val="-14"/>
          <w:sz w:val="19"/>
        </w:rPr>
        <w:t> </w:t>
      </w:r>
      <w:r>
        <w:rPr>
          <w:sz w:val="19"/>
        </w:rPr>
        <w:t>Tamil</w:t>
      </w:r>
      <w:r>
        <w:rPr>
          <w:spacing w:val="-13"/>
          <w:sz w:val="19"/>
        </w:rPr>
        <w:t> </w:t>
      </w:r>
      <w:r>
        <w:rPr>
          <w:sz w:val="19"/>
        </w:rPr>
        <w:t>Nadu</w:t>
      </w:r>
      <w:r>
        <w:rPr>
          <w:spacing w:val="-13"/>
          <w:sz w:val="19"/>
        </w:rPr>
        <w:t> </w:t>
      </w:r>
      <w:r>
        <w:rPr>
          <w:sz w:val="19"/>
        </w:rPr>
        <w:t>Public</w:t>
      </w:r>
      <w:r>
        <w:rPr>
          <w:spacing w:val="-12"/>
          <w:sz w:val="19"/>
        </w:rPr>
        <w:t> </w:t>
      </w:r>
      <w:r>
        <w:rPr>
          <w:sz w:val="19"/>
        </w:rPr>
        <w:t>Service</w:t>
      </w:r>
      <w:r>
        <w:rPr>
          <w:spacing w:val="-13"/>
          <w:sz w:val="19"/>
        </w:rPr>
        <w:t> </w:t>
      </w:r>
      <w:r>
        <w:rPr>
          <w:sz w:val="19"/>
        </w:rPr>
        <w:t>Commission</w:t>
      </w:r>
      <w:r>
        <w:rPr>
          <w:spacing w:val="-12"/>
          <w:sz w:val="19"/>
        </w:rPr>
        <w:t> </w:t>
      </w:r>
      <w:r>
        <w:rPr>
          <w:sz w:val="19"/>
        </w:rPr>
        <w:t>letter</w:t>
      </w:r>
      <w:r>
        <w:rPr>
          <w:spacing w:val="-13"/>
          <w:sz w:val="19"/>
        </w:rPr>
        <w:t> </w:t>
      </w:r>
      <w:r>
        <w:rPr>
          <w:sz w:val="19"/>
        </w:rPr>
        <w:t>No.</w:t>
      </w:r>
      <w:r>
        <w:rPr>
          <w:spacing w:val="-12"/>
          <w:sz w:val="19"/>
        </w:rPr>
        <w:t> </w:t>
      </w:r>
      <w:r>
        <w:rPr>
          <w:sz w:val="19"/>
        </w:rPr>
        <w:t>7419/C1/94,</w:t>
      </w:r>
      <w:r>
        <w:rPr>
          <w:spacing w:val="-11"/>
          <w:sz w:val="19"/>
        </w:rPr>
        <w:t> </w:t>
      </w:r>
      <w:r>
        <w:rPr>
          <w:sz w:val="19"/>
        </w:rPr>
        <w:t>dt.</w:t>
      </w:r>
      <w:r>
        <w:rPr>
          <w:spacing w:val="-9"/>
          <w:sz w:val="19"/>
        </w:rPr>
        <w:t> </w:t>
      </w:r>
      <w:r>
        <w:rPr>
          <w:spacing w:val="-2"/>
          <w:sz w:val="19"/>
        </w:rPr>
        <w:t>16.11.1994</w:t>
      </w:r>
    </w:p>
    <w:p>
      <w:pPr>
        <w:pStyle w:val="ListParagraph"/>
        <w:numPr>
          <w:ilvl w:val="0"/>
          <w:numId w:val="11"/>
        </w:numPr>
        <w:tabs>
          <w:tab w:pos="1561" w:val="left" w:leader="none"/>
        </w:tabs>
        <w:spacing w:line="240" w:lineRule="auto" w:before="65" w:after="0"/>
        <w:ind w:left="1561" w:right="0" w:hanging="219"/>
        <w:jc w:val="left"/>
        <w:rPr>
          <w:sz w:val="19"/>
        </w:rPr>
      </w:pPr>
      <w:r>
        <w:rPr>
          <w:sz w:val="19"/>
        </w:rPr>
        <w:t>From</w:t>
      </w:r>
      <w:r>
        <w:rPr>
          <w:spacing w:val="-14"/>
          <w:sz w:val="19"/>
        </w:rPr>
        <w:t> </w:t>
      </w:r>
      <w:r>
        <w:rPr>
          <w:sz w:val="19"/>
        </w:rPr>
        <w:t>Director</w:t>
      </w:r>
      <w:r>
        <w:rPr>
          <w:spacing w:val="-13"/>
          <w:sz w:val="19"/>
        </w:rPr>
        <w:t> </w:t>
      </w:r>
      <w:r>
        <w:rPr>
          <w:sz w:val="19"/>
        </w:rPr>
        <w:t>of</w:t>
      </w:r>
      <w:r>
        <w:rPr>
          <w:spacing w:val="-13"/>
          <w:sz w:val="19"/>
        </w:rPr>
        <w:t> </w:t>
      </w:r>
      <w:r>
        <w:rPr>
          <w:sz w:val="19"/>
        </w:rPr>
        <w:t>Vigilance</w:t>
      </w:r>
      <w:r>
        <w:rPr>
          <w:spacing w:val="-13"/>
          <w:sz w:val="19"/>
        </w:rPr>
        <w:t> </w:t>
      </w:r>
      <w:r>
        <w:rPr>
          <w:sz w:val="19"/>
        </w:rPr>
        <w:t>and</w:t>
      </w:r>
      <w:r>
        <w:rPr>
          <w:spacing w:val="-13"/>
          <w:sz w:val="19"/>
        </w:rPr>
        <w:t> </w:t>
      </w:r>
      <w:r>
        <w:rPr>
          <w:sz w:val="19"/>
        </w:rPr>
        <w:t>Anti-corruption</w:t>
      </w:r>
      <w:r>
        <w:rPr>
          <w:spacing w:val="-14"/>
          <w:sz w:val="19"/>
        </w:rPr>
        <w:t> </w:t>
      </w:r>
      <w:r>
        <w:rPr>
          <w:sz w:val="19"/>
        </w:rPr>
        <w:t>lr.</w:t>
      </w:r>
      <w:r>
        <w:rPr>
          <w:spacing w:val="-13"/>
          <w:sz w:val="19"/>
        </w:rPr>
        <w:t> </w:t>
      </w:r>
      <w:r>
        <w:rPr>
          <w:sz w:val="19"/>
        </w:rPr>
        <w:t>No.</w:t>
      </w:r>
      <w:r>
        <w:rPr>
          <w:spacing w:val="-13"/>
          <w:sz w:val="19"/>
        </w:rPr>
        <w:t> </w:t>
      </w:r>
      <w:r>
        <w:rPr>
          <w:sz w:val="19"/>
        </w:rPr>
        <w:t>8921/VAC.4/95,</w:t>
      </w:r>
      <w:r>
        <w:rPr>
          <w:spacing w:val="-13"/>
          <w:sz w:val="19"/>
        </w:rPr>
        <w:t> </w:t>
      </w:r>
      <w:r>
        <w:rPr>
          <w:sz w:val="19"/>
        </w:rPr>
        <w:t>dated</w:t>
      </w:r>
      <w:r>
        <w:rPr>
          <w:spacing w:val="-13"/>
          <w:sz w:val="19"/>
        </w:rPr>
        <w:t> </w:t>
      </w:r>
      <w:r>
        <w:rPr>
          <w:spacing w:val="-2"/>
          <w:sz w:val="19"/>
        </w:rPr>
        <w:t>1.6.95</w:t>
      </w:r>
    </w:p>
    <w:p>
      <w:pPr>
        <w:pStyle w:val="BodyText"/>
      </w:pPr>
    </w:p>
    <w:p>
      <w:pPr>
        <w:pStyle w:val="BodyText"/>
        <w:spacing w:before="141"/>
      </w:pPr>
    </w:p>
    <w:p>
      <w:pPr>
        <w:pStyle w:val="BodyText"/>
        <w:ind w:left="527"/>
        <w:jc w:val="center"/>
      </w:pPr>
      <w:r>
        <w:rPr>
          <w:spacing w:val="-5"/>
        </w:rPr>
        <w:t>95</w:t>
      </w:r>
    </w:p>
    <w:p>
      <w:pPr>
        <w:spacing w:after="0"/>
        <w:jc w:val="center"/>
        <w:sectPr>
          <w:pgSz w:w="12240" w:h="15840"/>
          <w:pgMar w:header="0" w:footer="1828" w:top="1820" w:bottom="2020" w:left="1720" w:right="1720"/>
        </w:sectPr>
      </w:pPr>
    </w:p>
    <w:p>
      <w:pPr>
        <w:pStyle w:val="BodyText"/>
        <w:spacing w:line="268" w:lineRule="auto" w:before="200"/>
        <w:ind w:left="665" w:right="133"/>
        <w:jc w:val="both"/>
      </w:pPr>
      <w:r>
        <w:rPr/>
        <w:t>In the Government letter</w:t>
      </w:r>
      <w:r>
        <w:rPr>
          <w:spacing w:val="-3"/>
        </w:rPr>
        <w:t> </w:t>
      </w:r>
      <w:r>
        <w:rPr/>
        <w:t>(Ms) No. 1118, Personnel and</w:t>
      </w:r>
      <w:r>
        <w:rPr>
          <w:spacing w:val="-2"/>
        </w:rPr>
        <w:t> </w:t>
      </w:r>
      <w:r>
        <w:rPr/>
        <w:t>Administrative Reforms</w:t>
      </w:r>
      <w:r>
        <w:rPr>
          <w:spacing w:val="-5"/>
        </w:rPr>
        <w:t> </w:t>
      </w:r>
      <w:r>
        <w:rPr/>
        <w:t>(Per.</w:t>
      </w:r>
      <w:r>
        <w:rPr>
          <w:spacing w:val="-3"/>
        </w:rPr>
        <w:t> </w:t>
      </w:r>
      <w:r>
        <w:rPr/>
        <w:t>N), dated 22.12.1987, it</w:t>
      </w:r>
      <w:r>
        <w:rPr>
          <w:spacing w:val="-2"/>
        </w:rPr>
        <w:t> </w:t>
      </w:r>
      <w:r>
        <w:rPr/>
        <w:t>has already been reiterated</w:t>
      </w:r>
      <w:r>
        <w:rPr>
          <w:spacing w:val="-1"/>
        </w:rPr>
        <w:t> </w:t>
      </w:r>
      <w:r>
        <w:rPr/>
        <w:t>that the</w:t>
      </w:r>
      <w:r>
        <w:rPr>
          <w:spacing w:val="-1"/>
        </w:rPr>
        <w:t> </w:t>
      </w:r>
      <w:r>
        <w:rPr/>
        <w:t>choice of Rule 17(a) or 17(b) or Tamil Nadu Civil Services (Discipline and Appeal) Rules, under which disciplinary proceedings are to be initiated</w:t>
      </w:r>
      <w:r>
        <w:rPr>
          <w:spacing w:val="-8"/>
        </w:rPr>
        <w:t> </w:t>
      </w:r>
      <w:r>
        <w:rPr/>
        <w:t>is</w:t>
      </w:r>
      <w:r>
        <w:rPr>
          <w:spacing w:val="-11"/>
        </w:rPr>
        <w:t> </w:t>
      </w:r>
      <w:r>
        <w:rPr/>
        <w:t>very</w:t>
      </w:r>
      <w:r>
        <w:rPr>
          <w:spacing w:val="-11"/>
        </w:rPr>
        <w:t> </w:t>
      </w:r>
      <w:r>
        <w:rPr/>
        <w:t>important.</w:t>
      </w:r>
      <w:r>
        <w:rPr>
          <w:spacing w:val="-4"/>
        </w:rPr>
        <w:t> </w:t>
      </w:r>
      <w:r>
        <w:rPr/>
        <w:t>In</w:t>
      </w:r>
      <w:r>
        <w:rPr>
          <w:spacing w:val="-8"/>
        </w:rPr>
        <w:t> </w:t>
      </w:r>
      <w:r>
        <w:rPr/>
        <w:t>the</w:t>
      </w:r>
      <w:r>
        <w:rPr>
          <w:spacing w:val="-8"/>
        </w:rPr>
        <w:t> </w:t>
      </w:r>
      <w:r>
        <w:rPr/>
        <w:t>Government</w:t>
      </w:r>
      <w:r>
        <w:rPr>
          <w:spacing w:val="-4"/>
        </w:rPr>
        <w:t> </w:t>
      </w:r>
      <w:r>
        <w:rPr/>
        <w:t>Circular</w:t>
      </w:r>
      <w:r>
        <w:rPr>
          <w:spacing w:val="-8"/>
        </w:rPr>
        <w:t> </w:t>
      </w:r>
      <w:r>
        <w:rPr/>
        <w:t>dated</w:t>
      </w:r>
      <w:r>
        <w:rPr>
          <w:spacing w:val="-8"/>
        </w:rPr>
        <w:t> </w:t>
      </w:r>
      <w:r>
        <w:rPr/>
        <w:t>11.3.1993,</w:t>
      </w:r>
      <w:r>
        <w:rPr>
          <w:spacing w:val="-4"/>
        </w:rPr>
        <w:t> </w:t>
      </w:r>
      <w:r>
        <w:rPr/>
        <w:t>instructions</w:t>
      </w:r>
      <w:r>
        <w:rPr>
          <w:spacing w:val="-11"/>
        </w:rPr>
        <w:t> </w:t>
      </w:r>
      <w:r>
        <w:rPr/>
        <w:t>were</w:t>
      </w:r>
      <w:r>
        <w:rPr>
          <w:spacing w:val="-8"/>
        </w:rPr>
        <w:t> </w:t>
      </w:r>
      <w:r>
        <w:rPr/>
        <w:t>issued that the disciplinary authority should frame charges under Rule 17(b) of Tamil Nadu Civil Services (Discipline and Appeal) Rules only when they are of the firm view that the charges, if framed and proved, would result in the imposition of any of the major penalties, namely, dismissal</w:t>
      </w:r>
      <w:r>
        <w:rPr>
          <w:spacing w:val="-14"/>
        </w:rPr>
        <w:t> </w:t>
      </w:r>
      <w:r>
        <w:rPr/>
        <w:t>from</w:t>
      </w:r>
      <w:r>
        <w:rPr>
          <w:spacing w:val="-7"/>
        </w:rPr>
        <w:t> </w:t>
      </w:r>
      <w:r>
        <w:rPr/>
        <w:t>service,</w:t>
      </w:r>
      <w:r>
        <w:rPr>
          <w:spacing w:val="-8"/>
        </w:rPr>
        <w:t> </w:t>
      </w:r>
      <w:r>
        <w:rPr/>
        <w:t>removal</w:t>
      </w:r>
      <w:r>
        <w:rPr>
          <w:spacing w:val="-7"/>
        </w:rPr>
        <w:t> </w:t>
      </w:r>
      <w:r>
        <w:rPr/>
        <w:t>from</w:t>
      </w:r>
      <w:r>
        <w:rPr>
          <w:spacing w:val="-8"/>
        </w:rPr>
        <w:t> </w:t>
      </w:r>
      <w:r>
        <w:rPr/>
        <w:t>service,</w:t>
      </w:r>
      <w:r>
        <w:rPr>
          <w:spacing w:val="-3"/>
        </w:rPr>
        <w:t> </w:t>
      </w:r>
      <w:r>
        <w:rPr/>
        <w:t>compulsory</w:t>
      </w:r>
      <w:r>
        <w:rPr>
          <w:spacing w:val="-11"/>
        </w:rPr>
        <w:t> </w:t>
      </w:r>
      <w:r>
        <w:rPr/>
        <w:t>retirement</w:t>
      </w:r>
      <w:r>
        <w:rPr>
          <w:spacing w:val="-12"/>
        </w:rPr>
        <w:t> </w:t>
      </w:r>
      <w:r>
        <w:rPr/>
        <w:t>or</w:t>
      </w:r>
      <w:r>
        <w:rPr>
          <w:spacing w:val="-9"/>
        </w:rPr>
        <w:t> </w:t>
      </w:r>
      <w:r>
        <w:rPr/>
        <w:t>reduction</w:t>
      </w:r>
      <w:r>
        <w:rPr>
          <w:spacing w:val="-8"/>
        </w:rPr>
        <w:t> </w:t>
      </w:r>
      <w:r>
        <w:rPr/>
        <w:t>to</w:t>
      </w:r>
      <w:r>
        <w:rPr>
          <w:spacing w:val="-14"/>
        </w:rPr>
        <w:t> </w:t>
      </w:r>
      <w:r>
        <w:rPr/>
        <w:t>a</w:t>
      </w:r>
      <w:r>
        <w:rPr>
          <w:spacing w:val="-11"/>
        </w:rPr>
        <w:t> </w:t>
      </w:r>
      <w:r>
        <w:rPr/>
        <w:t>lower</w:t>
      </w:r>
      <w:r>
        <w:rPr>
          <w:spacing w:val="-9"/>
        </w:rPr>
        <w:t> </w:t>
      </w:r>
      <w:r>
        <w:rPr/>
        <w:t>rank in the seniority list or to a lower post or time scale. The cases of indiscipline, moral turpitude, corruption, bigamous marriage, unauthorized absence, etc. would attract action under 17(b) of the said Rules. For the delinquencies other than the above, a simple show cause notice under Rule</w:t>
      </w:r>
      <w:r>
        <w:rPr>
          <w:spacing w:val="-7"/>
        </w:rPr>
        <w:t> </w:t>
      </w:r>
      <w:r>
        <w:rPr/>
        <w:t>17(a)</w:t>
      </w:r>
      <w:r>
        <w:rPr>
          <w:spacing w:val="-8"/>
        </w:rPr>
        <w:t> </w:t>
      </w:r>
      <w:r>
        <w:rPr/>
        <w:t>would</w:t>
      </w:r>
      <w:r>
        <w:rPr>
          <w:spacing w:val="-7"/>
        </w:rPr>
        <w:t> </w:t>
      </w:r>
      <w:r>
        <w:rPr/>
        <w:t>be</w:t>
      </w:r>
      <w:r>
        <w:rPr>
          <w:spacing w:val="-7"/>
        </w:rPr>
        <w:t> </w:t>
      </w:r>
      <w:r>
        <w:rPr/>
        <w:t>quite</w:t>
      </w:r>
      <w:r>
        <w:rPr>
          <w:spacing w:val="-7"/>
        </w:rPr>
        <w:t> </w:t>
      </w:r>
      <w:r>
        <w:rPr/>
        <w:t>adequate</w:t>
      </w:r>
      <w:r>
        <w:rPr>
          <w:spacing w:val="-7"/>
        </w:rPr>
        <w:t> </w:t>
      </w:r>
      <w:r>
        <w:rPr/>
        <w:t>instead</w:t>
      </w:r>
      <w:r>
        <w:rPr>
          <w:spacing w:val="-7"/>
        </w:rPr>
        <w:t> </w:t>
      </w:r>
      <w:r>
        <w:rPr/>
        <w:t>of</w:t>
      </w:r>
      <w:r>
        <w:rPr>
          <w:spacing w:val="-7"/>
        </w:rPr>
        <w:t> </w:t>
      </w:r>
      <w:r>
        <w:rPr/>
        <w:t>framing</w:t>
      </w:r>
      <w:r>
        <w:rPr>
          <w:spacing w:val="-12"/>
        </w:rPr>
        <w:t> </w:t>
      </w:r>
      <w:r>
        <w:rPr/>
        <w:t>specific</w:t>
      </w:r>
      <w:r>
        <w:rPr>
          <w:spacing w:val="-11"/>
        </w:rPr>
        <w:t> </w:t>
      </w:r>
      <w:r>
        <w:rPr/>
        <w:t>charges</w:t>
      </w:r>
      <w:r>
        <w:rPr>
          <w:spacing w:val="-11"/>
        </w:rPr>
        <w:t> </w:t>
      </w:r>
      <w:r>
        <w:rPr/>
        <w:t>under</w:t>
      </w:r>
      <w:r>
        <w:rPr>
          <w:spacing w:val="-4"/>
        </w:rPr>
        <w:t> </w:t>
      </w:r>
      <w:r>
        <w:rPr/>
        <w:t>Rule</w:t>
      </w:r>
      <w:r>
        <w:rPr>
          <w:spacing w:val="-7"/>
        </w:rPr>
        <w:t> </w:t>
      </w:r>
      <w:r>
        <w:rPr/>
        <w:t>17(b)</w:t>
      </w:r>
      <w:r>
        <w:rPr>
          <w:spacing w:val="-8"/>
        </w:rPr>
        <w:t> </w:t>
      </w:r>
      <w:r>
        <w:rPr/>
        <w:t>unless a major punishment is really warranted. (A model form of such a show cause notice for use in 17(a) proceedings was given in Annexure IV to</w:t>
      </w:r>
      <w:r>
        <w:rPr>
          <w:spacing w:val="-1"/>
        </w:rPr>
        <w:t> </w:t>
      </w:r>
      <w:r>
        <w:rPr/>
        <w:t>the</w:t>
      </w:r>
      <w:r>
        <w:rPr>
          <w:spacing w:val="-1"/>
        </w:rPr>
        <w:t> </w:t>
      </w:r>
      <w:r>
        <w:rPr/>
        <w:t>Government Circular dated 11.3.1993).</w:t>
      </w:r>
    </w:p>
    <w:p>
      <w:pPr>
        <w:pStyle w:val="BodyText"/>
        <w:spacing w:before="18"/>
      </w:pPr>
    </w:p>
    <w:p>
      <w:pPr>
        <w:pStyle w:val="BodyText"/>
        <w:spacing w:line="268" w:lineRule="auto"/>
        <w:ind w:left="665" w:right="134"/>
        <w:jc w:val="both"/>
      </w:pPr>
      <w:r>
        <w:rPr/>
        <w:t>2. In order to maintain uniformity and to avoid defects a model format for framing of charge letter / memo</w:t>
      </w:r>
      <w:r>
        <w:rPr>
          <w:spacing w:val="-2"/>
        </w:rPr>
        <w:t> </w:t>
      </w:r>
      <w:r>
        <w:rPr/>
        <w:t>under Rule 17(b) of the Tamil Nadu Civil Services (Discipline and Appeal) Rules has</w:t>
      </w:r>
      <w:r>
        <w:rPr>
          <w:spacing w:val="-6"/>
        </w:rPr>
        <w:t> </w:t>
      </w:r>
      <w:r>
        <w:rPr/>
        <w:t>been</w:t>
      </w:r>
      <w:r>
        <w:rPr>
          <w:spacing w:val="-2"/>
        </w:rPr>
        <w:t> </w:t>
      </w:r>
      <w:r>
        <w:rPr/>
        <w:t>prepared</w:t>
      </w:r>
      <w:r>
        <w:rPr>
          <w:spacing w:val="-2"/>
        </w:rPr>
        <w:t> </w:t>
      </w:r>
      <w:r>
        <w:rPr/>
        <w:t>as</w:t>
      </w:r>
      <w:r>
        <w:rPr>
          <w:spacing w:val="-6"/>
        </w:rPr>
        <w:t> </w:t>
      </w:r>
      <w:r>
        <w:rPr/>
        <w:t>suggested</w:t>
      </w:r>
      <w:r>
        <w:rPr>
          <w:spacing w:val="-2"/>
        </w:rPr>
        <w:t> </w:t>
      </w:r>
      <w:r>
        <w:rPr/>
        <w:t>by</w:t>
      </w:r>
      <w:r>
        <w:rPr>
          <w:spacing w:val="-6"/>
        </w:rPr>
        <w:t> </w:t>
      </w:r>
      <w:r>
        <w:rPr/>
        <w:t>the Tamil Nadu</w:t>
      </w:r>
      <w:r>
        <w:rPr>
          <w:spacing w:val="-2"/>
        </w:rPr>
        <w:t> </w:t>
      </w:r>
      <w:r>
        <w:rPr/>
        <w:t>Public</w:t>
      </w:r>
      <w:r>
        <w:rPr>
          <w:spacing w:val="-6"/>
        </w:rPr>
        <w:t> </w:t>
      </w:r>
      <w:r>
        <w:rPr/>
        <w:t>Service</w:t>
      </w:r>
      <w:r>
        <w:rPr>
          <w:spacing w:val="-6"/>
        </w:rPr>
        <w:t> </w:t>
      </w:r>
      <w:r>
        <w:rPr/>
        <w:t>Commission</w:t>
      </w:r>
      <w:r>
        <w:rPr>
          <w:spacing w:val="-2"/>
        </w:rPr>
        <w:t> </w:t>
      </w:r>
      <w:r>
        <w:rPr/>
        <w:t>on</w:t>
      </w:r>
      <w:r>
        <w:rPr>
          <w:spacing w:val="-6"/>
        </w:rPr>
        <w:t> </w:t>
      </w:r>
      <w:r>
        <w:rPr/>
        <w:t>16.11.1994 and is appended. All the department of Secretariat, the Heads of Departments, etc., are requested to follow the model format while framing charges under Rule 17(b) of Tamil Nadu Civil Services (Discipline and Appeal) Rules.</w:t>
      </w:r>
    </w:p>
    <w:p>
      <w:pPr>
        <w:pStyle w:val="BodyText"/>
        <w:spacing w:before="11"/>
        <w:rPr>
          <w:sz w:val="10"/>
        </w:rPr>
      </w:pPr>
      <w:r>
        <w:rPr/>
        <mc:AlternateContent>
          <mc:Choice Requires="wps">
            <w:drawing>
              <wp:anchor distT="0" distB="0" distL="0" distR="0" allowOverlap="1" layoutInCell="1" locked="0" behindDoc="1" simplePos="0" relativeHeight="487600128">
                <wp:simplePos x="0" y="0"/>
                <wp:positionH relativeFrom="page">
                  <wp:posOffset>1514855</wp:posOffset>
                </wp:positionH>
                <wp:positionV relativeFrom="paragraph">
                  <wp:posOffset>95462</wp:posOffset>
                </wp:positionV>
                <wp:extent cx="504761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047615" cy="1270"/>
                        </a:xfrm>
                        <a:custGeom>
                          <a:avLst/>
                          <a:gdLst/>
                          <a:ahLst/>
                          <a:cxnLst/>
                          <a:rect l="l" t="t" r="r" b="b"/>
                          <a:pathLst>
                            <a:path w="5047615" h="0">
                              <a:moveTo>
                                <a:pt x="0" y="0"/>
                              </a:moveTo>
                              <a:lnTo>
                                <a:pt x="504748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7.516709pt;width:397.45pt;height:.1pt;mso-position-horizontal-relative:page;mso-position-vertical-relative:paragraph;z-index:-15716352;mso-wrap-distance-left:0;mso-wrap-distance-right:0" id="docshape18" coordorigin="2386,150" coordsize="7949,0" path="m2386,150l10334,150e" filled="false" stroked="true" strokeweight=".7199pt" strokecolor="#000000">
                <v:path arrowok="t"/>
                <v:stroke dashstyle="solid"/>
                <w10:wrap type="topAndBottom"/>
              </v:shape>
            </w:pict>
          </mc:Fallback>
        </mc:AlternateContent>
      </w:r>
    </w:p>
    <w:p>
      <w:pPr>
        <w:spacing w:before="61"/>
        <w:ind w:left="665" w:right="0" w:firstLine="0"/>
        <w:jc w:val="left"/>
        <w:rPr>
          <w:rFonts w:ascii="Arial" w:hAnsi="Arial"/>
          <w:b/>
          <w:sz w:val="26"/>
        </w:rPr>
      </w:pPr>
      <w:r>
        <w:rPr>
          <w:rFonts w:ascii="Arial" w:hAnsi="Arial"/>
          <w:b/>
          <w:spacing w:val="-2"/>
          <w:w w:val="65"/>
          <w:sz w:val="26"/>
        </w:rPr>
        <w:t>Ü¬ê»ñ¢</w:t>
      </w:r>
      <w:r>
        <w:rPr>
          <w:rFonts w:ascii="Arial" w:hAnsi="Arial"/>
          <w:b/>
          <w:spacing w:val="-14"/>
          <w:sz w:val="26"/>
        </w:rPr>
        <w:t> </w:t>
      </w:r>
      <w:r>
        <w:rPr>
          <w:rFonts w:ascii="Arial" w:hAnsi="Arial"/>
          <w:b/>
          <w:spacing w:val="-2"/>
          <w:w w:val="65"/>
          <w:sz w:val="26"/>
        </w:rPr>
        <w:t>Ü¬êò£</w:t>
      </w:r>
      <w:r>
        <w:rPr>
          <w:rFonts w:ascii="Arial" w:hAnsi="Arial"/>
          <w:b/>
          <w:spacing w:val="-16"/>
          <w:sz w:val="26"/>
        </w:rPr>
        <w:t> </w:t>
      </w:r>
      <w:r>
        <w:rPr>
          <w:rFonts w:ascii="Arial" w:hAnsi="Arial"/>
          <w:b/>
          <w:spacing w:val="-2"/>
          <w:w w:val="65"/>
          <w:sz w:val="26"/>
        </w:rPr>
        <w:t>ªê£î¢¶è¢è÷¢</w:t>
      </w:r>
      <w:r>
        <w:rPr>
          <w:rFonts w:ascii="Arial" w:hAnsi="Arial"/>
          <w:b/>
          <w:spacing w:val="-14"/>
          <w:sz w:val="26"/>
        </w:rPr>
        <w:t> </w:t>
      </w:r>
      <w:r>
        <w:rPr>
          <w:rFonts w:ascii="Arial" w:hAnsi="Arial"/>
          <w:b/>
          <w:spacing w:val="-2"/>
          <w:w w:val="65"/>
          <w:sz w:val="26"/>
        </w:rPr>
        <w:t>õ£é¢°îô¢</w:t>
      </w:r>
      <w:r>
        <w:rPr>
          <w:rFonts w:ascii="Arial" w:hAnsi="Arial"/>
          <w:b/>
          <w:spacing w:val="-18"/>
          <w:sz w:val="26"/>
        </w:rPr>
        <w:t> </w:t>
      </w:r>
      <w:r>
        <w:rPr>
          <w:rFonts w:ascii="Arial" w:hAnsi="Arial"/>
          <w:b/>
          <w:spacing w:val="-2"/>
          <w:w w:val="65"/>
          <w:sz w:val="26"/>
        </w:rPr>
        <w:t>ªî£ìó¢ð£ù</w:t>
      </w:r>
      <w:r>
        <w:rPr>
          <w:rFonts w:ascii="Arial" w:hAnsi="Arial"/>
          <w:b/>
          <w:spacing w:val="-25"/>
          <w:sz w:val="26"/>
        </w:rPr>
        <w:t> </w:t>
      </w:r>
      <w:r>
        <w:rPr>
          <w:rFonts w:ascii="Arial" w:hAnsi="Arial"/>
          <w:b/>
          <w:spacing w:val="-2"/>
          <w:w w:val="65"/>
          <w:sz w:val="26"/>
        </w:rPr>
        <w:t>¹î¤ò</w:t>
      </w:r>
      <w:r>
        <w:rPr>
          <w:rFonts w:ascii="Arial" w:hAnsi="Arial"/>
          <w:b/>
          <w:spacing w:val="-17"/>
          <w:sz w:val="26"/>
        </w:rPr>
        <w:t> </w:t>
      </w:r>
      <w:r>
        <w:rPr>
          <w:rFonts w:ascii="Arial" w:hAnsi="Arial"/>
          <w:b/>
          <w:spacing w:val="-2"/>
          <w:w w:val="65"/>
          <w:sz w:val="26"/>
        </w:rPr>
        <w:t>õ¤î¤º¬øè÷¢</w:t>
      </w:r>
    </w:p>
    <w:p>
      <w:pPr>
        <w:pStyle w:val="BodyText"/>
        <w:spacing w:before="2"/>
        <w:rPr>
          <w:rFonts w:ascii="Arial"/>
          <w:b/>
          <w:sz w:val="5"/>
        </w:rPr>
      </w:pPr>
      <w:r>
        <w:rPr/>
        <mc:AlternateContent>
          <mc:Choice Requires="wps">
            <w:drawing>
              <wp:anchor distT="0" distB="0" distL="0" distR="0" allowOverlap="1" layoutInCell="1" locked="0" behindDoc="1" simplePos="0" relativeHeight="487600640">
                <wp:simplePos x="0" y="0"/>
                <wp:positionH relativeFrom="page">
                  <wp:posOffset>1514855</wp:posOffset>
                </wp:positionH>
                <wp:positionV relativeFrom="paragraph">
                  <wp:posOffset>53356</wp:posOffset>
                </wp:positionV>
                <wp:extent cx="483425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4834255" cy="1270"/>
                        </a:xfrm>
                        <a:custGeom>
                          <a:avLst/>
                          <a:gdLst/>
                          <a:ahLst/>
                          <a:cxnLst/>
                          <a:rect l="l" t="t" r="r" b="b"/>
                          <a:pathLst>
                            <a:path w="4834255" h="0">
                              <a:moveTo>
                                <a:pt x="0" y="0"/>
                              </a:moveTo>
                              <a:lnTo>
                                <a:pt x="483412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4.20132pt;width:380.65pt;height:.1pt;mso-position-horizontal-relative:page;mso-position-vertical-relative:paragraph;z-index:-15715840;mso-wrap-distance-left:0;mso-wrap-distance-right:0" id="docshape19" coordorigin="2386,84" coordsize="7613,0" path="m2386,84l9998,84e" filled="false" stroked="true" strokeweight=".7199pt" strokecolor="#000000">
                <v:path arrowok="t"/>
                <v:stroke dashstyle="solid"/>
                <w10:wrap type="topAndBottom"/>
              </v:shape>
            </w:pict>
          </mc:Fallback>
        </mc:AlternateContent>
      </w:r>
    </w:p>
    <w:p>
      <w:pPr>
        <w:spacing w:line="249" w:lineRule="exact" w:before="132"/>
        <w:ind w:left="665" w:right="0" w:firstLine="0"/>
        <w:jc w:val="left"/>
        <w:rPr>
          <w:rFonts w:ascii="Arial" w:hAnsi="Arial"/>
          <w:b/>
          <w:sz w:val="22"/>
        </w:rPr>
      </w:pPr>
      <w:r>
        <w:rPr>
          <w:rFonts w:ascii="Arial" w:hAnsi="Arial"/>
          <w:b/>
          <w:sz w:val="22"/>
        </w:rPr>
        <w:t>î¬ô¬ñð¢</w:t>
      </w:r>
      <w:r>
        <w:rPr>
          <w:rFonts w:ascii="Arial" w:hAnsi="Arial"/>
          <w:b/>
          <w:spacing w:val="26"/>
          <w:sz w:val="22"/>
        </w:rPr>
        <w:t> </w:t>
      </w:r>
      <w:r>
        <w:rPr>
          <w:rFonts w:ascii="Arial" w:hAnsi="Arial"/>
          <w:b/>
          <w:sz w:val="22"/>
        </w:rPr>
        <w:t>ªð£ø¤ò£÷ó¢</w:t>
      </w:r>
      <w:r>
        <w:rPr>
          <w:rFonts w:ascii="Arial" w:hAnsi="Arial"/>
          <w:b/>
          <w:spacing w:val="15"/>
          <w:sz w:val="22"/>
        </w:rPr>
        <w:t> </w:t>
      </w:r>
      <w:r>
        <w:rPr>
          <w:rFonts w:ascii="Arial" w:hAnsi="Arial"/>
          <w:b/>
          <w:sz w:val="22"/>
        </w:rPr>
        <w:t>(ªð£¶)</w:t>
      </w:r>
      <w:r>
        <w:rPr>
          <w:rFonts w:ascii="Arial" w:hAnsi="Arial"/>
          <w:b/>
          <w:spacing w:val="25"/>
          <w:sz w:val="22"/>
        </w:rPr>
        <w:t> </w:t>
      </w:r>
      <w:r>
        <w:rPr>
          <w:rFonts w:ascii="Arial" w:hAnsi="Arial"/>
          <w:b/>
          <w:sz w:val="22"/>
        </w:rPr>
        <w:t>Ü½õôèñ¢,</w:t>
      </w:r>
      <w:r>
        <w:rPr>
          <w:rFonts w:ascii="Arial" w:hAnsi="Arial"/>
          <w:b/>
          <w:spacing w:val="14"/>
          <w:sz w:val="22"/>
        </w:rPr>
        <w:t> </w:t>
      </w:r>
      <w:r>
        <w:rPr>
          <w:rFonts w:ascii="Arial" w:hAnsi="Arial"/>
          <w:b/>
          <w:sz w:val="22"/>
        </w:rPr>
        <w:t>ªð£¶ð¢ðí¤î¢¶¬ø,</w:t>
      </w:r>
      <w:r>
        <w:rPr>
          <w:rFonts w:ascii="Arial" w:hAnsi="Arial"/>
          <w:b/>
          <w:spacing w:val="22"/>
          <w:sz w:val="22"/>
        </w:rPr>
        <w:t> </w:t>
      </w:r>
      <w:r>
        <w:rPr>
          <w:rFonts w:ascii="Arial" w:hAnsi="Arial"/>
          <w:b/>
          <w:sz w:val="22"/>
        </w:rPr>
        <w:t>ªêù¢¬ù-600</w:t>
      </w:r>
      <w:r>
        <w:rPr>
          <w:rFonts w:ascii="Arial" w:hAnsi="Arial"/>
          <w:b/>
          <w:spacing w:val="27"/>
          <w:sz w:val="22"/>
        </w:rPr>
        <w:t> </w:t>
      </w:r>
      <w:r>
        <w:rPr>
          <w:rFonts w:ascii="Arial" w:hAnsi="Arial"/>
          <w:b/>
          <w:spacing w:val="-5"/>
          <w:sz w:val="22"/>
        </w:rPr>
        <w:t>005</w:t>
      </w:r>
    </w:p>
    <w:p>
      <w:pPr>
        <w:spacing w:line="249" w:lineRule="exact" w:before="0"/>
        <w:ind w:left="665" w:right="0" w:firstLine="0"/>
        <w:jc w:val="left"/>
        <w:rPr>
          <w:rFonts w:ascii="Arial" w:hAnsi="Arial"/>
          <w:b/>
          <w:sz w:val="20"/>
        </w:rPr>
      </w:pPr>
      <w:r>
        <w:rPr>
          <w:rFonts w:ascii="Arial" w:hAnsi="Arial"/>
          <w:b/>
          <w:w w:val="85"/>
          <w:sz w:val="22"/>
        </w:rPr>
        <w:t>°ø¤ð¢ð£¬í</w:t>
      </w:r>
      <w:r>
        <w:rPr>
          <w:rFonts w:ascii="Arial" w:hAnsi="Arial"/>
          <w:b/>
          <w:spacing w:val="2"/>
          <w:sz w:val="22"/>
        </w:rPr>
        <w:t> </w:t>
      </w:r>
      <w:r>
        <w:rPr>
          <w:rFonts w:ascii="Arial" w:hAnsi="Arial"/>
          <w:b/>
          <w:w w:val="85"/>
          <w:sz w:val="22"/>
        </w:rPr>
        <w:t>âí¢.</w:t>
      </w:r>
      <w:r>
        <w:rPr>
          <w:rFonts w:ascii="Arial" w:hAnsi="Arial"/>
          <w:b/>
          <w:spacing w:val="2"/>
          <w:sz w:val="22"/>
        </w:rPr>
        <w:t> </w:t>
      </w:r>
      <w:r>
        <w:rPr>
          <w:rFonts w:ascii="Arial" w:hAnsi="Arial"/>
          <w:b/>
          <w:w w:val="85"/>
          <w:sz w:val="22"/>
        </w:rPr>
        <w:t>Ýì¢ê¤</w:t>
      </w:r>
      <w:r>
        <w:rPr>
          <w:rFonts w:ascii="Arial" w:hAnsi="Arial"/>
          <w:b/>
          <w:spacing w:val="1"/>
          <w:sz w:val="22"/>
        </w:rPr>
        <w:t> </w:t>
      </w:r>
      <w:r>
        <w:rPr>
          <w:rFonts w:ascii="Arial" w:hAnsi="Arial"/>
          <w:b/>
          <w:w w:val="85"/>
          <w:sz w:val="20"/>
        </w:rPr>
        <w:t>4(3)/66335/85</w:t>
      </w:r>
      <w:r>
        <w:rPr>
          <w:rFonts w:ascii="Arial" w:hAnsi="Arial"/>
          <w:b/>
          <w:spacing w:val="-17"/>
          <w:w w:val="85"/>
          <w:sz w:val="20"/>
        </w:rPr>
        <w:t> </w:t>
      </w:r>
      <w:r>
        <w:rPr>
          <w:rFonts w:ascii="Arial" w:hAnsi="Arial"/>
          <w:b/>
          <w:w w:val="85"/>
          <w:sz w:val="20"/>
        </w:rPr>
        <w:t>ï.ð.,</w:t>
      </w:r>
      <w:r>
        <w:rPr>
          <w:rFonts w:ascii="Arial" w:hAnsi="Arial"/>
          <w:b/>
          <w:spacing w:val="-13"/>
          <w:w w:val="85"/>
          <w:sz w:val="20"/>
        </w:rPr>
        <w:t> </w:t>
      </w:r>
      <w:r>
        <w:rPr>
          <w:rFonts w:ascii="Arial" w:hAnsi="Arial"/>
          <w:b/>
          <w:w w:val="85"/>
          <w:sz w:val="20"/>
        </w:rPr>
        <w:t>ï£÷¢</w:t>
      </w:r>
      <w:r>
        <w:rPr>
          <w:rFonts w:ascii="Arial" w:hAnsi="Arial"/>
          <w:b/>
          <w:spacing w:val="-9"/>
          <w:w w:val="85"/>
          <w:sz w:val="20"/>
        </w:rPr>
        <w:t> </w:t>
      </w:r>
      <w:r>
        <w:rPr>
          <w:rFonts w:ascii="Arial" w:hAnsi="Arial"/>
          <w:b/>
          <w:spacing w:val="-2"/>
          <w:w w:val="80"/>
          <w:sz w:val="20"/>
        </w:rPr>
        <w:t>21,3,1985</w:t>
      </w:r>
    </w:p>
    <w:p>
      <w:pPr>
        <w:pStyle w:val="BodyText"/>
        <w:spacing w:before="19"/>
        <w:rPr>
          <w:rFonts w:ascii="Arial"/>
          <w:b/>
          <w:sz w:val="20"/>
        </w:rPr>
      </w:pPr>
    </w:p>
    <w:p>
      <w:pPr>
        <w:spacing w:line="230" w:lineRule="auto" w:before="0"/>
        <w:ind w:left="1467" w:right="133" w:hanging="802"/>
        <w:jc w:val="both"/>
        <w:rPr>
          <w:rFonts w:ascii="Arial" w:hAnsi="Arial"/>
          <w:b/>
          <w:sz w:val="22"/>
        </w:rPr>
      </w:pPr>
      <w:r>
        <w:rPr>
          <w:rFonts w:ascii="Arial" w:hAnsi="Arial"/>
          <w:b/>
          <w:sz w:val="22"/>
        </w:rPr>
        <w:t>ªð£¼÷¢:</w:t>
      </w:r>
      <w:r>
        <w:rPr>
          <w:rFonts w:ascii="Arial" w:hAnsi="Arial"/>
          <w:b/>
          <w:spacing w:val="40"/>
          <w:sz w:val="22"/>
        </w:rPr>
        <w:t>  </w:t>
      </w:r>
      <w:r>
        <w:rPr>
          <w:rFonts w:ascii="Arial" w:hAnsi="Arial"/>
          <w:b/>
          <w:sz w:val="22"/>
        </w:rPr>
        <w:t>îñ¤ö¢ï£´ Üó²ð¢ ðí¤ò£÷ó¢ ïìî¢¬î õ¤î¤è÷¢ 1973 </w:t>
      </w:r>
      <w:r>
        <w:rPr>
          <w:rFonts w:ascii="Times New Roman" w:hAnsi="Times New Roman"/>
          <w:b/>
          <w:sz w:val="22"/>
        </w:rPr>
        <w:t>– </w:t>
      </w:r>
      <w:r>
        <w:rPr>
          <w:rFonts w:ascii="Arial" w:hAnsi="Arial"/>
          <w:b/>
          <w:sz w:val="22"/>
        </w:rPr>
        <w:t>Ü¬ê»ñ¢ / Ü¬êò£ ªê£î¢¶è¢è÷¢ õ£é¢°îô¢ õ¤ø¢øô¢ ïù¢ªè£¬ì / Üù¢ð÷¤ð¢¹ ªðÁîô¢ - èìù¢ ªè£´î¢îô¢</w:t>
      </w:r>
      <w:r>
        <w:rPr>
          <w:rFonts w:ascii="Arial" w:hAnsi="Arial"/>
          <w:b/>
          <w:spacing w:val="40"/>
          <w:sz w:val="22"/>
        </w:rPr>
        <w:t> </w:t>
      </w:r>
      <w:r>
        <w:rPr>
          <w:rFonts w:ascii="Arial" w:hAnsi="Arial"/>
          <w:b/>
          <w:sz w:val="22"/>
        </w:rPr>
        <w:t>õ£é¢°îô¢</w:t>
      </w:r>
      <w:r>
        <w:rPr>
          <w:rFonts w:ascii="Arial" w:hAnsi="Arial"/>
          <w:b/>
          <w:spacing w:val="40"/>
          <w:sz w:val="22"/>
        </w:rPr>
        <w:t> </w:t>
      </w:r>
      <w:r>
        <w:rPr>
          <w:rFonts w:ascii="Arial" w:hAnsi="Arial"/>
          <w:b/>
          <w:sz w:val="22"/>
        </w:rPr>
        <w:t>êñ¢ðï¢îñ£è</w:t>
      </w:r>
      <w:r>
        <w:rPr>
          <w:rFonts w:ascii="Arial" w:hAnsi="Arial"/>
          <w:b/>
          <w:spacing w:val="40"/>
          <w:sz w:val="22"/>
        </w:rPr>
        <w:t> </w:t>
      </w:r>
      <w:r>
        <w:rPr>
          <w:rFonts w:ascii="Arial" w:hAnsi="Arial"/>
          <w:b/>
          <w:sz w:val="22"/>
        </w:rPr>
        <w:t>¶¬øî¢</w:t>
      </w:r>
      <w:r>
        <w:rPr>
          <w:rFonts w:ascii="Arial" w:hAnsi="Arial"/>
          <w:b/>
          <w:spacing w:val="40"/>
          <w:sz w:val="22"/>
        </w:rPr>
        <w:t> </w:t>
      </w:r>
      <w:r>
        <w:rPr>
          <w:rFonts w:ascii="Arial" w:hAnsi="Arial"/>
          <w:b/>
          <w:sz w:val="22"/>
        </w:rPr>
        <w:t>î¬ôõó¤ù¢</w:t>
      </w:r>
      <w:r>
        <w:rPr>
          <w:rFonts w:ascii="Arial" w:hAnsi="Arial"/>
          <w:b/>
          <w:spacing w:val="40"/>
          <w:sz w:val="22"/>
        </w:rPr>
        <w:t> </w:t>
      </w:r>
      <w:r>
        <w:rPr>
          <w:rFonts w:ascii="Arial" w:hAnsi="Arial"/>
          <w:b/>
          <w:sz w:val="22"/>
        </w:rPr>
        <w:t>Üóê¤ù¢</w:t>
      </w:r>
      <w:r>
        <w:rPr>
          <w:rFonts w:ascii="Arial" w:hAnsi="Arial"/>
          <w:b/>
          <w:spacing w:val="40"/>
          <w:sz w:val="22"/>
        </w:rPr>
        <w:t> </w:t>
      </w:r>
      <w:r>
        <w:rPr>
          <w:rFonts w:ascii="Arial" w:hAnsi="Arial"/>
          <w:b/>
          <w:sz w:val="22"/>
        </w:rPr>
        <w:t>ÜÂñî¤ åð¢¹îô¢ «èì¢´ õ¤í¢íð¢ðñ¢ ÜÂð¢¹õ¶ ðø¢ø¤ò Üø¤¾¬óè÷¢.</w:t>
      </w:r>
    </w:p>
    <w:p>
      <w:pPr>
        <w:spacing w:line="232" w:lineRule="auto" w:before="245"/>
        <w:ind w:left="665" w:right="129" w:firstLine="0"/>
        <w:jc w:val="both"/>
        <w:rPr>
          <w:rFonts w:ascii="Arial" w:hAnsi="Arial"/>
          <w:b/>
          <w:sz w:val="22"/>
        </w:rPr>
      </w:pPr>
      <w:r>
        <w:rPr>
          <w:rFonts w:ascii="Arial" w:hAnsi="Arial"/>
          <w:b/>
          <w:sz w:val="22"/>
        </w:rPr>
        <w:t>Ü¬ê»ñ¢ ñø¢Áñ¢ Ü¬êò£ ªê£î¢¶è¢è÷¢ õ£é¢°õîø¢è£è îñ¤ö¢ï£´ Üó²ð¢ðí¤ò£÷ó¢ ïìî¢¬î õ¤î¤è÷¢ 1973 ù¢ è¦ö¢ ¶¬øî¢î¬ôõó¤ù¢ ÜÂñî¤ «è£ó¤ ãó£÷ñ£ù õ¤í¢íð¢ðé¢è÷¢ Üó² Ü½õôó¢è÷¢ ðí¤ò£÷£¢è÷¤ìñ¤¼ï¢¶ º¬ø õö¤ò£è î¬ô¬ñð¢ ªð£ø¤ò£÷ó¢ (ªð£¶) Ü½õôèî¢î¤ô¢ î¤ùºñ¢ õï¢¶ °õ¤è¤ù¢øù. Üé¢èùñ¢</w:t>
      </w:r>
      <w:r>
        <w:rPr>
          <w:rFonts w:ascii="Arial" w:hAnsi="Arial"/>
          <w:b/>
          <w:spacing w:val="80"/>
          <w:sz w:val="22"/>
        </w:rPr>
        <w:t> </w:t>
      </w:r>
      <w:r>
        <w:rPr>
          <w:rFonts w:ascii="Arial" w:hAnsi="Arial"/>
          <w:b/>
          <w:sz w:val="22"/>
        </w:rPr>
        <w:t>õóð¢ªðÁñ¢ õ¤í¢íð¢ðé¢è¬÷ Ýò¢¾ ªêò¢îî¤ô¢ Üõø¢Á÷¢ ªð¼ñ¢ð£ô£ù¶ «è£ì¢ì / õì¢ì Ü½õôèî¢î¤ô¢ ïù¢° ðó¤ê¦ô¬ù ªêò¢òð¢ðì£ñ½ñ¢ «õí¢ìð¢ðì¢ì ºè¢è¤òñ£ù õ¤õóé¢è÷¢ Þô¢ô£ñ½ñ¢ Ýõíê¢ ê£ù¢Áè÷¢ Üêô£è«õ£ ïèô£è«õ£ Þ¬íè¢èð¢ðì£ñ½ñ¢</w:t>
      </w:r>
      <w:r>
        <w:rPr>
          <w:rFonts w:ascii="Arial" w:hAnsi="Arial"/>
          <w:b/>
          <w:spacing w:val="80"/>
          <w:sz w:val="22"/>
        </w:rPr>
        <w:t> </w:t>
      </w:r>
      <w:r>
        <w:rPr>
          <w:rFonts w:ascii="Arial" w:hAnsi="Arial"/>
          <w:b/>
          <w:sz w:val="22"/>
        </w:rPr>
        <w:t>ÜÂð¢ðð¢ðì¢´÷¢÷ù</w:t>
      </w:r>
      <w:r>
        <w:rPr>
          <w:rFonts w:ascii="Arial" w:hAnsi="Arial"/>
          <w:b/>
          <w:spacing w:val="80"/>
          <w:sz w:val="22"/>
        </w:rPr>
        <w:t> </w:t>
      </w:r>
      <w:r>
        <w:rPr>
          <w:rFonts w:ascii="Arial" w:hAnsi="Arial"/>
          <w:b/>
          <w:sz w:val="22"/>
        </w:rPr>
        <w:t>âù¢Á</w:t>
      </w:r>
      <w:r>
        <w:rPr>
          <w:rFonts w:ascii="Arial" w:hAnsi="Arial"/>
          <w:b/>
          <w:spacing w:val="80"/>
          <w:sz w:val="22"/>
        </w:rPr>
        <w:t> </w:t>
      </w:r>
      <w:r>
        <w:rPr>
          <w:rFonts w:ascii="Arial" w:hAnsi="Arial"/>
          <w:b/>
          <w:sz w:val="22"/>
        </w:rPr>
        <w:t>ªîó¤òõï¢¶÷¢÷¶.</w:t>
      </w:r>
      <w:r>
        <w:rPr>
          <w:rFonts w:ascii="Arial" w:hAnsi="Arial"/>
          <w:b/>
          <w:spacing w:val="80"/>
          <w:sz w:val="22"/>
        </w:rPr>
        <w:t> </w:t>
      </w:r>
      <w:r>
        <w:rPr>
          <w:rFonts w:ascii="Arial" w:hAnsi="Arial"/>
          <w:b/>
          <w:sz w:val="22"/>
        </w:rPr>
        <w:t>Þîù¢</w:t>
      </w:r>
      <w:r>
        <w:rPr>
          <w:rFonts w:ascii="Arial" w:hAnsi="Arial"/>
          <w:b/>
          <w:spacing w:val="80"/>
          <w:sz w:val="22"/>
        </w:rPr>
        <w:t> </w:t>
      </w:r>
      <w:r>
        <w:rPr>
          <w:rFonts w:ascii="Arial" w:hAnsi="Arial"/>
          <w:b/>
          <w:sz w:val="22"/>
        </w:rPr>
        <w:t>õ¤¬÷õ£è</w:t>
      </w:r>
    </w:p>
    <w:p>
      <w:pPr>
        <w:spacing w:line="232" w:lineRule="auto" w:before="0"/>
        <w:ind w:left="665" w:right="129" w:firstLine="0"/>
        <w:jc w:val="both"/>
        <w:rPr>
          <w:rFonts w:ascii="Arial" w:hAnsi="Arial"/>
          <w:b/>
          <w:sz w:val="22"/>
        </w:rPr>
      </w:pPr>
      <w:r>
        <w:rPr>
          <w:rFonts w:ascii="Arial" w:hAnsi="Arial"/>
          <w:b/>
          <w:sz w:val="22"/>
        </w:rPr>
        <w:t>«ñø¢ð® õ¤õóé¢è¬÷ ÜÂð¢ðè¢ «èì¢´ î¬ô¬ñð¢ ªð£ø¤ò£÷ó¢ (ªð£¶) Ü½õôèî¢î¤ô¤¼ï¢¶ °ø¤ð¢ð£¬íè÷¢ ÜÂð¢ðð¢ðì¢´ Üõø¢ø¤ø¢è£ù ðî¤ô¢è÷¢ è¤¬ìè¢èð¢ªðÁñ¢</w:t>
      </w:r>
      <w:r>
        <w:rPr>
          <w:rFonts w:ascii="Arial" w:hAnsi="Arial"/>
          <w:b/>
          <w:spacing w:val="31"/>
          <w:sz w:val="22"/>
        </w:rPr>
        <w:t>  </w:t>
      </w:r>
      <w:r>
        <w:rPr>
          <w:rFonts w:ascii="Arial" w:hAnsi="Arial"/>
          <w:b/>
          <w:sz w:val="22"/>
        </w:rPr>
        <w:t>õ¬ó</w:t>
      </w:r>
      <w:r>
        <w:rPr>
          <w:rFonts w:ascii="Arial" w:hAnsi="Arial"/>
          <w:b/>
          <w:spacing w:val="35"/>
          <w:sz w:val="22"/>
        </w:rPr>
        <w:t>  </w:t>
      </w:r>
      <w:r>
        <w:rPr>
          <w:rFonts w:ascii="Arial" w:hAnsi="Arial"/>
          <w:b/>
          <w:sz w:val="22"/>
        </w:rPr>
        <w:t>ÜÂñî¤ò÷¤è¢°ñ¢</w:t>
      </w:r>
      <w:r>
        <w:rPr>
          <w:rFonts w:ascii="Arial" w:hAnsi="Arial"/>
          <w:b/>
          <w:spacing w:val="34"/>
          <w:sz w:val="22"/>
        </w:rPr>
        <w:t>  </w:t>
      </w:r>
      <w:r>
        <w:rPr>
          <w:rFonts w:ascii="Arial" w:hAnsi="Arial"/>
          <w:b/>
          <w:sz w:val="22"/>
        </w:rPr>
        <w:t>õ¤ûòî¢î¤ô¢</w:t>
      </w:r>
      <w:r>
        <w:rPr>
          <w:rFonts w:ascii="Arial" w:hAnsi="Arial"/>
          <w:b/>
          <w:spacing w:val="34"/>
          <w:sz w:val="22"/>
        </w:rPr>
        <w:t>  </w:t>
      </w:r>
      <w:r>
        <w:rPr>
          <w:rFonts w:ascii="Arial" w:hAnsi="Arial"/>
          <w:b/>
          <w:sz w:val="22"/>
        </w:rPr>
        <w:t>ï¦í¢ìè£ô</w:t>
      </w:r>
      <w:r>
        <w:rPr>
          <w:rFonts w:ascii="Arial" w:hAnsi="Arial"/>
          <w:b/>
          <w:spacing w:val="35"/>
          <w:sz w:val="22"/>
        </w:rPr>
        <w:t>  </w:t>
      </w:r>
      <w:r>
        <w:rPr>
          <w:rFonts w:ascii="Arial" w:hAnsi="Arial"/>
          <w:b/>
          <w:sz w:val="22"/>
        </w:rPr>
        <w:t>î£ñîñ¢</w:t>
      </w:r>
      <w:r>
        <w:rPr>
          <w:rFonts w:ascii="Arial" w:hAnsi="Arial"/>
          <w:b/>
          <w:spacing w:val="31"/>
          <w:sz w:val="22"/>
        </w:rPr>
        <w:t>  </w:t>
      </w:r>
      <w:r>
        <w:rPr>
          <w:rFonts w:ascii="Arial" w:hAnsi="Arial"/>
          <w:b/>
          <w:spacing w:val="-2"/>
          <w:sz w:val="22"/>
        </w:rPr>
        <w:t>ãø¢ðì</w:t>
      </w:r>
    </w:p>
    <w:p>
      <w:pPr>
        <w:spacing w:line="245" w:lineRule="exact" w:before="0"/>
        <w:ind w:left="665" w:right="0" w:firstLine="0"/>
        <w:jc w:val="both"/>
        <w:rPr>
          <w:rFonts w:ascii="Arial" w:hAnsi="Arial"/>
          <w:b/>
          <w:sz w:val="22"/>
        </w:rPr>
      </w:pPr>
      <w:r>
        <w:rPr>
          <w:rFonts w:ascii="Arial" w:hAnsi="Arial"/>
          <w:b/>
          <w:sz w:val="22"/>
        </w:rPr>
        <w:t>«ïó¤´è¤ø¶.</w:t>
      </w:r>
      <w:r>
        <w:rPr>
          <w:rFonts w:ascii="Arial" w:hAnsi="Arial"/>
          <w:b/>
          <w:spacing w:val="66"/>
          <w:sz w:val="22"/>
        </w:rPr>
        <w:t>   </w:t>
      </w:r>
      <w:r>
        <w:rPr>
          <w:rFonts w:ascii="Arial" w:hAnsi="Arial"/>
          <w:b/>
          <w:sz w:val="22"/>
        </w:rPr>
        <w:t>«î¬õòø¢ø</w:t>
      </w:r>
      <w:r>
        <w:rPr>
          <w:rFonts w:ascii="Arial" w:hAnsi="Arial"/>
          <w:b/>
          <w:spacing w:val="39"/>
          <w:sz w:val="22"/>
        </w:rPr>
        <w:t>  </w:t>
      </w:r>
      <w:r>
        <w:rPr>
          <w:rFonts w:ascii="Arial" w:hAnsi="Arial"/>
          <w:b/>
          <w:sz w:val="22"/>
        </w:rPr>
        <w:t>è®îð¢</w:t>
      </w:r>
      <w:r>
        <w:rPr>
          <w:rFonts w:ascii="Arial" w:hAnsi="Arial"/>
          <w:b/>
          <w:spacing w:val="34"/>
          <w:sz w:val="22"/>
        </w:rPr>
        <w:t>  </w:t>
      </w:r>
      <w:r>
        <w:rPr>
          <w:rFonts w:ascii="Arial" w:hAnsi="Arial"/>
          <w:b/>
          <w:sz w:val="22"/>
        </w:rPr>
        <w:t>«ð£è¢°õóî¢¶</w:t>
      </w:r>
      <w:r>
        <w:rPr>
          <w:rFonts w:ascii="Arial" w:hAnsi="Arial"/>
          <w:b/>
          <w:spacing w:val="37"/>
          <w:sz w:val="22"/>
        </w:rPr>
        <w:t>  </w:t>
      </w:r>
      <w:r>
        <w:rPr>
          <w:rFonts w:ascii="Arial" w:hAnsi="Arial"/>
          <w:b/>
          <w:sz w:val="22"/>
        </w:rPr>
        <w:t>ãø¢ð´õ¶</w:t>
      </w:r>
      <w:r>
        <w:rPr>
          <w:rFonts w:ascii="Arial" w:hAnsi="Arial"/>
          <w:b/>
          <w:spacing w:val="35"/>
          <w:sz w:val="22"/>
        </w:rPr>
        <w:t>  </w:t>
      </w:r>
      <w:r>
        <w:rPr>
          <w:rFonts w:ascii="Arial" w:hAnsi="Arial"/>
          <w:b/>
          <w:sz w:val="22"/>
        </w:rPr>
        <w:t>ñì¢´ñ¤ù¢ø¤</w:t>
      </w:r>
      <w:r>
        <w:rPr>
          <w:rFonts w:ascii="Arial" w:hAnsi="Arial"/>
          <w:b/>
          <w:spacing w:val="37"/>
          <w:sz w:val="22"/>
        </w:rPr>
        <w:t>  </w:t>
      </w:r>
      <w:r>
        <w:rPr>
          <w:rFonts w:ascii="Arial" w:hAnsi="Arial"/>
          <w:b/>
          <w:spacing w:val="-2"/>
          <w:sz w:val="22"/>
        </w:rPr>
        <w:t>ÜÂñî¤</w:t>
      </w:r>
    </w:p>
    <w:p>
      <w:pPr>
        <w:pStyle w:val="BodyText"/>
        <w:spacing w:before="27"/>
        <w:rPr>
          <w:rFonts w:ascii="Arial"/>
          <w:b/>
        </w:rPr>
      </w:pPr>
    </w:p>
    <w:p>
      <w:pPr>
        <w:pStyle w:val="BodyText"/>
        <w:ind w:left="527"/>
        <w:jc w:val="center"/>
      </w:pPr>
      <w:r>
        <w:rPr>
          <w:spacing w:val="-5"/>
        </w:rPr>
        <w:t>96</w:t>
      </w:r>
    </w:p>
    <w:p>
      <w:pPr>
        <w:spacing w:after="0"/>
        <w:jc w:val="center"/>
        <w:sectPr>
          <w:pgSz w:w="12240" w:h="15840"/>
          <w:pgMar w:header="0" w:footer="1828" w:top="1820" w:bottom="2020" w:left="1720" w:right="1720"/>
        </w:sectPr>
      </w:pPr>
    </w:p>
    <w:p>
      <w:pPr>
        <w:spacing w:line="230" w:lineRule="auto" w:before="180"/>
        <w:ind w:left="665" w:right="134" w:firstLine="0"/>
        <w:jc w:val="both"/>
        <w:rPr>
          <w:rFonts w:ascii="Arial" w:hAnsi="Arial"/>
          <w:b/>
          <w:sz w:val="22"/>
        </w:rPr>
      </w:pPr>
      <w:r>
        <w:rPr>
          <w:rFonts w:ascii="Arial" w:hAnsi="Arial"/>
          <w:b/>
          <w:sz w:val="22"/>
        </w:rPr>
        <w:t>êñ¢ðï¢îñ£ù</w:t>
      </w:r>
      <w:r>
        <w:rPr>
          <w:rFonts w:ascii="Arial" w:hAnsi="Arial"/>
          <w:b/>
          <w:spacing w:val="40"/>
          <w:sz w:val="22"/>
        </w:rPr>
        <w:t> </w:t>
      </w:r>
      <w:r>
        <w:rPr>
          <w:rFonts w:ascii="Arial" w:hAnsi="Arial"/>
          <w:b/>
          <w:sz w:val="22"/>
        </w:rPr>
        <w:t>«è£ð¢¹è÷¢</w:t>
      </w:r>
      <w:r>
        <w:rPr>
          <w:rFonts w:ascii="Arial" w:hAnsi="Arial"/>
          <w:b/>
          <w:spacing w:val="40"/>
          <w:sz w:val="22"/>
        </w:rPr>
        <w:t> </w:t>
      </w:r>
      <w:r>
        <w:rPr>
          <w:rFonts w:ascii="Arial" w:hAnsi="Arial"/>
          <w:b/>
          <w:sz w:val="22"/>
        </w:rPr>
        <w:t>õ¤¬óõ¤ô¢</w:t>
      </w:r>
      <w:r>
        <w:rPr>
          <w:rFonts w:ascii="Arial" w:hAnsi="Arial"/>
          <w:b/>
          <w:spacing w:val="40"/>
          <w:sz w:val="22"/>
        </w:rPr>
        <w:t> </w:t>
      </w:r>
      <w:r>
        <w:rPr>
          <w:rFonts w:ascii="Arial" w:hAnsi="Arial"/>
          <w:b/>
          <w:sz w:val="22"/>
        </w:rPr>
        <w:t>î¦ó¢¾ ªêò¢ò</w:t>
      </w:r>
      <w:r>
        <w:rPr>
          <w:rFonts w:ascii="Arial" w:hAnsi="Arial"/>
          <w:b/>
          <w:spacing w:val="40"/>
          <w:sz w:val="22"/>
        </w:rPr>
        <w:t> </w:t>
      </w:r>
      <w:r>
        <w:rPr>
          <w:rFonts w:ascii="Arial" w:hAnsi="Arial"/>
          <w:b/>
          <w:sz w:val="22"/>
        </w:rPr>
        <w:t>º®ò£î ï¤¬ô»ñ¢</w:t>
      </w:r>
      <w:r>
        <w:rPr>
          <w:rFonts w:ascii="Arial" w:hAnsi="Arial"/>
          <w:b/>
          <w:spacing w:val="40"/>
          <w:sz w:val="22"/>
        </w:rPr>
        <w:t> </w:t>
      </w:r>
      <w:r>
        <w:rPr>
          <w:rFonts w:ascii="Arial" w:hAnsi="Arial"/>
          <w:b/>
          <w:sz w:val="22"/>
        </w:rPr>
        <w:t>ãø¢ð´è¤ø¶. âù«õ</w:t>
      </w:r>
      <w:r>
        <w:rPr>
          <w:rFonts w:ascii="Arial" w:hAnsi="Arial"/>
          <w:b/>
          <w:spacing w:val="40"/>
          <w:sz w:val="22"/>
        </w:rPr>
        <w:t> </w:t>
      </w:r>
      <w:r>
        <w:rPr>
          <w:rFonts w:ascii="Arial" w:hAnsi="Arial"/>
          <w:b/>
          <w:sz w:val="22"/>
        </w:rPr>
        <w:t>ÜÂñî¤</w:t>
      </w:r>
      <w:r>
        <w:rPr>
          <w:rFonts w:ascii="Arial" w:hAnsi="Arial"/>
          <w:b/>
          <w:spacing w:val="40"/>
          <w:sz w:val="22"/>
        </w:rPr>
        <w:t> </w:t>
      </w:r>
      <w:r>
        <w:rPr>
          <w:rFonts w:ascii="Arial" w:hAnsi="Arial"/>
          <w:b/>
          <w:sz w:val="22"/>
        </w:rPr>
        <w:t>«è£ó¤è¢¬è</w:t>
      </w:r>
      <w:r>
        <w:rPr>
          <w:rFonts w:ascii="Arial" w:hAnsi="Arial"/>
          <w:b/>
          <w:spacing w:val="40"/>
          <w:sz w:val="22"/>
        </w:rPr>
        <w:t> </w:t>
      </w:r>
      <w:r>
        <w:rPr>
          <w:rFonts w:ascii="Arial" w:hAnsi="Arial"/>
          <w:b/>
          <w:sz w:val="22"/>
        </w:rPr>
        <w:t>õ¤í¢íð¢ðé¢è¬÷</w:t>
      </w:r>
      <w:r>
        <w:rPr>
          <w:rFonts w:ascii="Arial" w:hAnsi="Arial"/>
          <w:b/>
          <w:spacing w:val="40"/>
          <w:sz w:val="22"/>
        </w:rPr>
        <w:t> </w:t>
      </w:r>
      <w:r>
        <w:rPr>
          <w:rFonts w:ascii="Arial" w:hAnsi="Arial"/>
          <w:b/>
          <w:sz w:val="22"/>
        </w:rPr>
        <w:t>º¿õ®õ¤ô¢</w:t>
      </w:r>
      <w:r>
        <w:rPr>
          <w:rFonts w:ascii="Arial" w:hAnsi="Arial"/>
          <w:b/>
          <w:spacing w:val="40"/>
          <w:sz w:val="22"/>
        </w:rPr>
        <w:t> </w:t>
      </w:r>
      <w:r>
        <w:rPr>
          <w:rFonts w:ascii="Arial" w:hAnsi="Arial"/>
          <w:b/>
          <w:sz w:val="22"/>
        </w:rPr>
        <w:t>î¬ô¬ñð¢</w:t>
      </w:r>
      <w:r>
        <w:rPr>
          <w:rFonts w:ascii="Arial" w:hAnsi="Arial"/>
          <w:b/>
          <w:spacing w:val="40"/>
          <w:sz w:val="22"/>
        </w:rPr>
        <w:t> </w:t>
      </w:r>
      <w:r>
        <w:rPr>
          <w:rFonts w:ascii="Arial" w:hAnsi="Arial"/>
          <w:b/>
          <w:sz w:val="22"/>
        </w:rPr>
        <w:t>ªð£ø¤ò£÷ó¢ (ªð£¶) ¾è¢° º¬øõö¤ò£è ÜÂð¢ðð¢ð´õîø¢° è¦ö¢õ¼ñ¢ Üø¤¾¬óè÷¢ Ü¬ùî¢¶ èí¢è£í¤ð¢¹ð¢ ªð£ø¤ò£÷¼è¢°ñ¢ õöé¢èð¢ð´è¤ù¢øù.</w:t>
      </w:r>
    </w:p>
    <w:p>
      <w:pPr>
        <w:spacing w:line="230" w:lineRule="auto" w:before="8"/>
        <w:ind w:left="665" w:right="121" w:firstLine="0"/>
        <w:jc w:val="both"/>
        <w:rPr>
          <w:rFonts w:ascii="Arial" w:hAnsi="Arial"/>
          <w:b/>
          <w:sz w:val="22"/>
        </w:rPr>
      </w:pPr>
      <w:r>
        <w:rPr>
          <w:rFonts w:ascii="Arial" w:hAnsi="Arial"/>
          <w:b/>
          <w:sz w:val="22"/>
        </w:rPr>
        <w:t>1, ÜÂñî¤ «è£ó¤è¢¬è õ¤í¢íð¢ðî¢¶ìù¢ õ¤í¢íð¢ðî£ó¤è¬ìê¤ò£è êñó¢ð¢ð¤î¢¶÷¢÷ ªê£î¢¶</w:t>
      </w:r>
      <w:r>
        <w:rPr>
          <w:rFonts w:ascii="Arial" w:hAnsi="Arial"/>
          <w:b/>
          <w:spacing w:val="40"/>
          <w:sz w:val="22"/>
        </w:rPr>
        <w:t> </w:t>
      </w:r>
      <w:r>
        <w:rPr>
          <w:rFonts w:ascii="Arial" w:hAnsi="Arial"/>
          <w:b/>
          <w:sz w:val="22"/>
        </w:rPr>
        <w:t>õ¤õó</w:t>
      </w:r>
      <w:r>
        <w:rPr>
          <w:rFonts w:ascii="Arial" w:hAnsi="Arial"/>
          <w:b/>
          <w:spacing w:val="40"/>
          <w:sz w:val="22"/>
        </w:rPr>
        <w:t> </w:t>
      </w:r>
      <w:r>
        <w:rPr>
          <w:rFonts w:ascii="Arial" w:hAnsi="Arial"/>
          <w:b/>
          <w:sz w:val="22"/>
        </w:rPr>
        <w:t>Üø¤è¢¬èò¤ù¢</w:t>
      </w:r>
      <w:r>
        <w:rPr>
          <w:rFonts w:ascii="Arial" w:hAnsi="Arial"/>
          <w:b/>
          <w:spacing w:val="40"/>
          <w:sz w:val="22"/>
        </w:rPr>
        <w:t> </w:t>
      </w:r>
      <w:r>
        <w:rPr>
          <w:rFonts w:ascii="Arial" w:hAnsi="Arial"/>
          <w:b/>
          <w:sz w:val="22"/>
        </w:rPr>
        <w:t>Üî¢î£ì¢ê¤</w:t>
      </w:r>
      <w:r>
        <w:rPr>
          <w:rFonts w:ascii="Arial" w:hAnsi="Arial"/>
          <w:b/>
          <w:spacing w:val="40"/>
          <w:sz w:val="22"/>
        </w:rPr>
        <w:t> </w:t>
      </w:r>
      <w:r>
        <w:rPr>
          <w:rFonts w:ascii="Arial" w:hAnsi="Arial"/>
          <w:b/>
          <w:sz w:val="22"/>
        </w:rPr>
        <w:t>ªðø¢ø</w:t>
      </w:r>
      <w:r>
        <w:rPr>
          <w:rFonts w:ascii="Arial" w:hAnsi="Arial"/>
          <w:b/>
          <w:spacing w:val="40"/>
          <w:sz w:val="22"/>
        </w:rPr>
        <w:t> </w:t>
      </w:r>
      <w:r>
        <w:rPr>
          <w:rFonts w:ascii="Arial" w:hAnsi="Arial"/>
          <w:b/>
          <w:sz w:val="22"/>
        </w:rPr>
        <w:t>ïè¬ô</w:t>
      </w:r>
      <w:r>
        <w:rPr>
          <w:rFonts w:ascii="Arial" w:hAnsi="Arial"/>
          <w:b/>
          <w:spacing w:val="40"/>
          <w:sz w:val="22"/>
        </w:rPr>
        <w:t> </w:t>
      </w:r>
      <w:r>
        <w:rPr>
          <w:rFonts w:ascii="Arial" w:hAnsi="Arial"/>
          <w:b/>
          <w:sz w:val="22"/>
        </w:rPr>
        <w:t>Þ¬íè¢è</w:t>
      </w:r>
      <w:r>
        <w:rPr>
          <w:rFonts w:ascii="Arial" w:hAnsi="Arial"/>
          <w:b/>
          <w:spacing w:val="40"/>
          <w:sz w:val="22"/>
        </w:rPr>
        <w:t> </w:t>
      </w:r>
      <w:r>
        <w:rPr>
          <w:rFonts w:ascii="Arial" w:hAnsi="Arial"/>
          <w:b/>
          <w:sz w:val="22"/>
        </w:rPr>
        <w:t>«õí¢´ñ¢.«ñø¢ð® ïèô¢</w:t>
      </w:r>
      <w:r>
        <w:rPr>
          <w:rFonts w:ascii="Arial" w:hAnsi="Arial"/>
          <w:b/>
          <w:spacing w:val="80"/>
          <w:sz w:val="22"/>
        </w:rPr>
        <w:t> </w:t>
      </w:r>
      <w:r>
        <w:rPr>
          <w:rFonts w:ascii="Arial" w:hAnsi="Arial"/>
          <w:b/>
          <w:sz w:val="22"/>
        </w:rPr>
        <w:t>«õªø£¼</w:t>
      </w:r>
      <w:r>
        <w:rPr>
          <w:rFonts w:ascii="Arial" w:hAnsi="Arial"/>
          <w:b/>
          <w:spacing w:val="80"/>
          <w:sz w:val="22"/>
        </w:rPr>
        <w:t> </w:t>
      </w:r>
      <w:r>
        <w:rPr>
          <w:rFonts w:ascii="Arial" w:hAnsi="Arial"/>
          <w:b/>
          <w:sz w:val="22"/>
        </w:rPr>
        <w:t>Ü½õôó£ô¢</w:t>
      </w:r>
      <w:r>
        <w:rPr>
          <w:rFonts w:ascii="Arial" w:hAnsi="Arial"/>
          <w:b/>
          <w:spacing w:val="74"/>
          <w:sz w:val="22"/>
        </w:rPr>
        <w:t> </w:t>
      </w:r>
      <w:r>
        <w:rPr>
          <w:rFonts w:ascii="Arial" w:hAnsi="Arial"/>
          <w:b/>
          <w:sz w:val="22"/>
        </w:rPr>
        <w:t>“àí¢¬ñ</w:t>
      </w:r>
      <w:r>
        <w:rPr>
          <w:rFonts w:ascii="Arial" w:hAnsi="Arial"/>
          <w:b/>
          <w:spacing w:val="80"/>
          <w:sz w:val="22"/>
        </w:rPr>
        <w:t> </w:t>
      </w:r>
      <w:r>
        <w:rPr>
          <w:rFonts w:ascii="Arial" w:hAnsi="Arial"/>
          <w:b/>
          <w:sz w:val="22"/>
        </w:rPr>
        <w:t>ïèô¢”</w:t>
      </w:r>
      <w:r>
        <w:rPr>
          <w:rFonts w:ascii="Arial" w:hAnsi="Arial"/>
          <w:b/>
          <w:spacing w:val="80"/>
          <w:sz w:val="22"/>
        </w:rPr>
        <w:t> </w:t>
      </w:r>
      <w:r>
        <w:rPr>
          <w:rFonts w:ascii="Arial" w:hAnsi="Arial"/>
          <w:b/>
          <w:sz w:val="22"/>
        </w:rPr>
        <w:t>âù¢Á</w:t>
      </w:r>
      <w:r>
        <w:rPr>
          <w:rFonts w:ascii="Arial" w:hAnsi="Arial"/>
          <w:b/>
          <w:spacing w:val="80"/>
          <w:sz w:val="22"/>
        </w:rPr>
        <w:t> </w:t>
      </w:r>
      <w:r>
        <w:rPr>
          <w:rFonts w:ascii="Arial" w:hAnsi="Arial"/>
          <w:b/>
          <w:sz w:val="22"/>
        </w:rPr>
        <w:t>Üî¢î£ì¢ê¤</w:t>
      </w:r>
      <w:r>
        <w:rPr>
          <w:rFonts w:ascii="Arial" w:hAnsi="Arial"/>
          <w:b/>
          <w:spacing w:val="80"/>
          <w:sz w:val="22"/>
        </w:rPr>
        <w:t> </w:t>
      </w:r>
      <w:r>
        <w:rPr>
          <w:rFonts w:ascii="Arial" w:hAnsi="Arial"/>
          <w:b/>
          <w:sz w:val="22"/>
        </w:rPr>
        <w:t>ªêò¢òð¢ðì¢®¼è¢è</w:t>
      </w:r>
    </w:p>
    <w:p>
      <w:pPr>
        <w:spacing w:line="246" w:lineRule="exact" w:before="0"/>
        <w:ind w:left="665" w:right="0" w:firstLine="0"/>
        <w:jc w:val="left"/>
        <w:rPr>
          <w:rFonts w:ascii="Arial" w:hAnsi="Arial"/>
          <w:b/>
          <w:sz w:val="22"/>
        </w:rPr>
      </w:pPr>
      <w:r>
        <w:rPr>
          <w:rFonts w:ascii="Arial" w:hAnsi="Arial"/>
          <w:b/>
          <w:spacing w:val="-2"/>
          <w:sz w:val="22"/>
        </w:rPr>
        <w:t>«õí¢´ñ¢.</w:t>
      </w:r>
    </w:p>
    <w:p>
      <w:pPr>
        <w:spacing w:line="232" w:lineRule="auto" w:before="243"/>
        <w:ind w:left="665" w:right="132" w:firstLine="0"/>
        <w:jc w:val="both"/>
        <w:rPr>
          <w:rFonts w:ascii="Arial" w:hAnsi="Arial"/>
          <w:b/>
          <w:sz w:val="22"/>
        </w:rPr>
      </w:pPr>
      <w:r>
        <w:rPr>
          <w:rFonts w:ascii="Arial" w:hAnsi="Arial"/>
          <w:b/>
          <w:sz w:val="22"/>
        </w:rPr>
        <w:t>2,</w:t>
      </w:r>
      <w:r>
        <w:rPr>
          <w:rFonts w:ascii="Arial" w:hAnsi="Arial"/>
          <w:b/>
          <w:spacing w:val="40"/>
          <w:sz w:val="22"/>
        </w:rPr>
        <w:t> </w:t>
      </w:r>
      <w:r>
        <w:rPr>
          <w:rFonts w:ascii="Arial" w:hAnsi="Arial"/>
          <w:b/>
          <w:sz w:val="22"/>
        </w:rPr>
        <w:t>õ¦ì¢´ñ¬ù</w:t>
      </w:r>
      <w:r>
        <w:rPr>
          <w:rFonts w:ascii="Arial" w:hAnsi="Arial"/>
          <w:b/>
          <w:spacing w:val="40"/>
          <w:sz w:val="22"/>
        </w:rPr>
        <w:t> </w:t>
      </w:r>
      <w:r>
        <w:rPr>
          <w:rFonts w:ascii="Arial" w:hAnsi="Arial"/>
          <w:b/>
          <w:sz w:val="22"/>
        </w:rPr>
        <w:t>/</w:t>
      </w:r>
      <w:r>
        <w:rPr>
          <w:rFonts w:ascii="Arial" w:hAnsi="Arial"/>
          <w:b/>
          <w:spacing w:val="40"/>
          <w:sz w:val="22"/>
        </w:rPr>
        <w:t> </w:t>
      </w:r>
      <w:r>
        <w:rPr>
          <w:rFonts w:ascii="Arial" w:hAnsi="Arial"/>
          <w:b/>
          <w:sz w:val="22"/>
        </w:rPr>
        <w:t>õ¤õê£ò</w:t>
      </w:r>
      <w:r>
        <w:rPr>
          <w:rFonts w:ascii="Arial" w:hAnsi="Arial"/>
          <w:b/>
          <w:spacing w:val="40"/>
          <w:sz w:val="22"/>
        </w:rPr>
        <w:t> </w:t>
      </w:r>
      <w:r>
        <w:rPr>
          <w:rFonts w:ascii="Arial" w:hAnsi="Arial"/>
          <w:b/>
          <w:sz w:val="22"/>
        </w:rPr>
        <w:t>ï¤ôñ¢</w:t>
      </w:r>
      <w:r>
        <w:rPr>
          <w:rFonts w:ascii="Arial" w:hAnsi="Arial"/>
          <w:b/>
          <w:spacing w:val="40"/>
          <w:sz w:val="22"/>
        </w:rPr>
        <w:t> </w:t>
      </w:r>
      <w:r>
        <w:rPr>
          <w:rFonts w:ascii="Arial" w:hAnsi="Arial"/>
          <w:b/>
          <w:sz w:val="22"/>
        </w:rPr>
        <w:t>/</w:t>
      </w:r>
      <w:r>
        <w:rPr>
          <w:rFonts w:ascii="Arial" w:hAnsi="Arial"/>
          <w:b/>
          <w:spacing w:val="40"/>
          <w:sz w:val="22"/>
        </w:rPr>
        <w:t> </w:t>
      </w:r>
      <w:r>
        <w:rPr>
          <w:rFonts w:ascii="Arial" w:hAnsi="Arial"/>
          <w:b/>
          <w:sz w:val="22"/>
        </w:rPr>
        <w:t>õ¦´</w:t>
      </w:r>
      <w:r>
        <w:rPr>
          <w:rFonts w:ascii="Arial" w:hAnsi="Arial"/>
          <w:b/>
          <w:spacing w:val="40"/>
          <w:sz w:val="22"/>
        </w:rPr>
        <w:t> </w:t>
      </w:r>
      <w:r>
        <w:rPr>
          <w:rFonts w:ascii="Arial" w:hAnsi="Arial"/>
          <w:b/>
          <w:sz w:val="22"/>
        </w:rPr>
        <w:t>«ð£ù¢ø</w:t>
      </w:r>
      <w:r>
        <w:rPr>
          <w:rFonts w:ascii="Arial" w:hAnsi="Arial"/>
          <w:b/>
          <w:spacing w:val="40"/>
          <w:sz w:val="22"/>
        </w:rPr>
        <w:t> </w:t>
      </w:r>
      <w:r>
        <w:rPr>
          <w:rFonts w:ascii="Arial" w:hAnsi="Arial"/>
          <w:b/>
          <w:sz w:val="22"/>
        </w:rPr>
        <w:t>Ü¬êò£</w:t>
      </w:r>
      <w:r>
        <w:rPr>
          <w:rFonts w:ascii="Arial" w:hAnsi="Arial"/>
          <w:b/>
          <w:spacing w:val="40"/>
          <w:sz w:val="22"/>
        </w:rPr>
        <w:t> </w:t>
      </w:r>
      <w:r>
        <w:rPr>
          <w:rFonts w:ascii="Arial" w:hAnsi="Arial"/>
          <w:b/>
          <w:sz w:val="22"/>
        </w:rPr>
        <w:t>ªê£î¢¶è¢è÷¢</w:t>
      </w:r>
      <w:r>
        <w:rPr>
          <w:rFonts w:ascii="Arial" w:hAnsi="Arial"/>
          <w:b/>
          <w:spacing w:val="40"/>
          <w:sz w:val="22"/>
        </w:rPr>
        <w:t> </w:t>
      </w:r>
      <w:r>
        <w:rPr>
          <w:rFonts w:ascii="Arial" w:hAnsi="Arial"/>
          <w:b/>
          <w:sz w:val="22"/>
        </w:rPr>
        <w:t>êñ¢ðï¢îñ£ù êó¢«õ âí¢. ñ¬ù âí¢, èîõ¤ôè¢è âí¢, ñ£õì¢ì / î£½è¢è£ / ïèô¢ / è¤ó£ññ¢ / áó¢ ªðòó¢, ªê£î¢î¤ù¢ ðóð¢ð÷¾ (ê¶ó Ü®ò¤ô¢ Üô¢ô¶ ê¶ó ñ¦ì¢ìó¤ô¢ Üô¢ô¶ ªêí¢´è÷¤ô¢) °ø¤ð¢ð¤ì «õí¢´ñ¢.</w:t>
      </w:r>
    </w:p>
    <w:p>
      <w:pPr>
        <w:pStyle w:val="ListParagraph"/>
        <w:numPr>
          <w:ilvl w:val="0"/>
          <w:numId w:val="2"/>
        </w:numPr>
        <w:tabs>
          <w:tab w:pos="1019" w:val="left" w:leader="none"/>
        </w:tabs>
        <w:spacing w:line="235" w:lineRule="auto" w:before="235" w:after="0"/>
        <w:ind w:left="665" w:right="129" w:firstLine="0"/>
        <w:jc w:val="both"/>
        <w:rPr>
          <w:rFonts w:ascii="Arial" w:hAnsi="Arial"/>
          <w:b/>
          <w:sz w:val="22"/>
        </w:rPr>
      </w:pPr>
      <w:r>
        <w:rPr>
          <w:rFonts w:ascii="Arial" w:hAnsi="Arial"/>
          <w:b/>
          <w:sz w:val="22"/>
        </w:rPr>
        <w:t>Ü¬ê»ñ¢, Ü¬êò£ ªê£î¢¶è¢è¬÷ õ¤ø¢ðõó¢ õ£é¢°ðõó¤ù¢ ªðòó¢, ºèõó¤, ªî£ö¤ô¢</w:t>
      </w:r>
      <w:r>
        <w:rPr>
          <w:rFonts w:ascii="Arial" w:hAnsi="Arial"/>
          <w:b/>
          <w:spacing w:val="40"/>
          <w:sz w:val="22"/>
        </w:rPr>
        <w:t> </w:t>
      </w:r>
      <w:r>
        <w:rPr>
          <w:rFonts w:ascii="Arial" w:hAnsi="Arial"/>
          <w:b/>
          <w:sz w:val="22"/>
        </w:rPr>
        <w:t>ñø¢Áñ¢</w:t>
      </w:r>
      <w:r>
        <w:rPr>
          <w:rFonts w:ascii="Arial" w:hAnsi="Arial"/>
          <w:b/>
          <w:spacing w:val="40"/>
          <w:sz w:val="22"/>
        </w:rPr>
        <w:t> </w:t>
      </w:r>
      <w:r>
        <w:rPr>
          <w:rFonts w:ascii="Arial" w:hAnsi="Arial"/>
          <w:b/>
          <w:sz w:val="22"/>
        </w:rPr>
        <w:t>õ¤í¢íð¢ðî£ó¼è¢°ñ¢</w:t>
      </w:r>
      <w:r>
        <w:rPr>
          <w:rFonts w:ascii="Arial" w:hAnsi="Arial"/>
          <w:b/>
          <w:spacing w:val="40"/>
          <w:sz w:val="22"/>
        </w:rPr>
        <w:t> </w:t>
      </w:r>
      <w:r>
        <w:rPr>
          <w:rFonts w:ascii="Arial" w:hAnsi="Arial"/>
          <w:b/>
          <w:sz w:val="22"/>
        </w:rPr>
        <w:t>Üõ¼è¢°ñ¢</w:t>
      </w:r>
      <w:r>
        <w:rPr>
          <w:rFonts w:ascii="Arial" w:hAnsi="Arial"/>
          <w:b/>
          <w:spacing w:val="40"/>
          <w:sz w:val="22"/>
        </w:rPr>
        <w:t> </w:t>
      </w:r>
      <w:r>
        <w:rPr>
          <w:rFonts w:ascii="Arial" w:hAnsi="Arial"/>
          <w:b/>
          <w:sz w:val="22"/>
        </w:rPr>
        <w:t>à÷¢÷</w:t>
      </w:r>
      <w:r>
        <w:rPr>
          <w:rFonts w:ascii="Arial" w:hAnsi="Arial"/>
          <w:b/>
          <w:spacing w:val="40"/>
          <w:sz w:val="22"/>
        </w:rPr>
        <w:t> </w:t>
      </w:r>
      <w:r>
        <w:rPr>
          <w:rFonts w:ascii="Arial" w:hAnsi="Arial"/>
          <w:b/>
          <w:sz w:val="22"/>
        </w:rPr>
        <w:t>Ü½õôó¢</w:t>
      </w:r>
      <w:r>
        <w:rPr>
          <w:rFonts w:ascii="Arial" w:hAnsi="Arial"/>
          <w:b/>
          <w:spacing w:val="40"/>
          <w:sz w:val="22"/>
        </w:rPr>
        <w:t> </w:t>
      </w:r>
      <w:r>
        <w:rPr>
          <w:rFonts w:ascii="Arial" w:hAnsi="Arial"/>
          <w:b/>
          <w:sz w:val="22"/>
        </w:rPr>
        <w:t>Ìó¢õñ£ù ªî£ìó¢¹ ðø¢ø¤ò õ¤õóñ¢ îóð¢ðì «õí¢´ñ¢.</w:t>
      </w:r>
    </w:p>
    <w:p>
      <w:pPr>
        <w:pStyle w:val="ListParagraph"/>
        <w:numPr>
          <w:ilvl w:val="0"/>
          <w:numId w:val="2"/>
        </w:numPr>
        <w:tabs>
          <w:tab w:pos="967" w:val="left" w:leader="none"/>
        </w:tabs>
        <w:spacing w:line="232" w:lineRule="auto" w:before="238" w:after="0"/>
        <w:ind w:left="665" w:right="130" w:firstLine="0"/>
        <w:jc w:val="both"/>
        <w:rPr>
          <w:rFonts w:ascii="Arial" w:hAnsi="Arial"/>
          <w:b/>
          <w:sz w:val="22"/>
        </w:rPr>
      </w:pPr>
      <w:r>
        <w:rPr>
          <w:rFonts w:ascii="Arial" w:hAnsi="Arial"/>
          <w:b/>
          <w:sz w:val="22"/>
        </w:rPr>
        <w:t>Üù¢ð÷¤ð¢¹ ïù¢ªè£¬ì õì¢® Üô¢ô¶ õì¢®ò¤ô¢ô£ èìù¢ ªè£´î¢î¶ / õ£é¢è¤ò¶ êñ¢ðï¢îñ£ù Ýõíê¢ ê£ù¢Áè¬÷ Üêô£è«õ£ Üô¢ô¶ Üî¢î£ì¢ê¤ ªðø¢ø ïèô£è«õ£ Þ¬íî¢¶ ÜÂð¢ðð¢ðì«õí¢´ñ¢. Þ¶ êñ¢ðï¢îñ£è õ¤í¢íð¢ðî£ó¼è¢°ñ¢ ñø¢ø ïðó¢èÀè¢°ñ¢ à÷¢÷ Ü½õô¢ Ìó¢õñ£ù</w:t>
      </w:r>
      <w:r>
        <w:rPr>
          <w:rFonts w:ascii="Arial" w:hAnsi="Arial"/>
          <w:b/>
          <w:spacing w:val="40"/>
          <w:sz w:val="22"/>
        </w:rPr>
        <w:t> </w:t>
      </w:r>
      <w:r>
        <w:rPr>
          <w:rFonts w:ascii="Arial" w:hAnsi="Arial"/>
          <w:b/>
          <w:sz w:val="22"/>
        </w:rPr>
        <w:t>ªî£ìó¢¹ ðø¢ø¤ °ø¤ð¢ð¤ìô¢ «õí¢´ñ¢.</w:t>
      </w:r>
    </w:p>
    <w:p>
      <w:pPr>
        <w:pStyle w:val="ListParagraph"/>
        <w:numPr>
          <w:ilvl w:val="0"/>
          <w:numId w:val="2"/>
        </w:numPr>
        <w:tabs>
          <w:tab w:pos="962" w:val="left" w:leader="none"/>
        </w:tabs>
        <w:spacing w:line="249" w:lineRule="exact" w:before="236" w:after="0"/>
        <w:ind w:left="962" w:right="0" w:hanging="297"/>
        <w:jc w:val="both"/>
        <w:rPr>
          <w:rFonts w:ascii="Arial" w:hAnsi="Arial"/>
          <w:b/>
          <w:sz w:val="22"/>
        </w:rPr>
      </w:pPr>
      <w:r>
        <w:rPr>
          <w:rFonts w:ascii="Arial" w:hAnsi="Arial"/>
          <w:b/>
          <w:sz w:val="22"/>
        </w:rPr>
        <w:t>Ü¬êò£</w:t>
      </w:r>
      <w:r>
        <w:rPr>
          <w:rFonts w:ascii="Arial" w:hAnsi="Arial"/>
          <w:b/>
          <w:spacing w:val="65"/>
          <w:sz w:val="22"/>
        </w:rPr>
        <w:t> </w:t>
      </w:r>
      <w:r>
        <w:rPr>
          <w:rFonts w:ascii="Arial" w:hAnsi="Arial"/>
          <w:b/>
          <w:sz w:val="22"/>
        </w:rPr>
        <w:t>ªê£î¢¶è¢è¬÷</w:t>
      </w:r>
      <w:r>
        <w:rPr>
          <w:rFonts w:ascii="Arial" w:hAnsi="Arial"/>
          <w:b/>
          <w:spacing w:val="59"/>
          <w:sz w:val="22"/>
        </w:rPr>
        <w:t> </w:t>
      </w:r>
      <w:r>
        <w:rPr>
          <w:rFonts w:ascii="Arial" w:hAnsi="Arial"/>
          <w:b/>
          <w:sz w:val="22"/>
        </w:rPr>
        <w:t>õ£é¢è</w:t>
      </w:r>
      <w:r>
        <w:rPr>
          <w:rFonts w:ascii="Arial" w:hAnsi="Arial"/>
          <w:b/>
          <w:spacing w:val="66"/>
          <w:sz w:val="22"/>
        </w:rPr>
        <w:t> </w:t>
      </w:r>
      <w:r>
        <w:rPr>
          <w:rFonts w:ascii="Arial" w:hAnsi="Arial"/>
          <w:b/>
          <w:sz w:val="22"/>
        </w:rPr>
        <w:t>/</w:t>
      </w:r>
      <w:r>
        <w:rPr>
          <w:rFonts w:ascii="Arial" w:hAnsi="Arial"/>
          <w:b/>
          <w:spacing w:val="61"/>
          <w:sz w:val="22"/>
        </w:rPr>
        <w:t> </w:t>
      </w:r>
      <w:r>
        <w:rPr>
          <w:rFonts w:ascii="Arial" w:hAnsi="Arial"/>
          <w:b/>
          <w:sz w:val="22"/>
        </w:rPr>
        <w:t>õ¤ø¢è</w:t>
      </w:r>
      <w:r>
        <w:rPr>
          <w:rFonts w:ascii="Arial" w:hAnsi="Arial"/>
          <w:b/>
          <w:spacing w:val="66"/>
          <w:sz w:val="22"/>
        </w:rPr>
        <w:t> </w:t>
      </w:r>
      <w:r>
        <w:rPr>
          <w:rFonts w:ascii="Arial" w:hAnsi="Arial"/>
          <w:b/>
          <w:sz w:val="22"/>
        </w:rPr>
        <w:t>àî¢«îê¤è¢èð¢ðì¢´÷¢÷</w:t>
      </w:r>
      <w:r>
        <w:rPr>
          <w:rFonts w:ascii="Arial" w:hAnsi="Arial"/>
          <w:b/>
          <w:spacing w:val="59"/>
          <w:sz w:val="22"/>
        </w:rPr>
        <w:t> </w:t>
      </w:r>
      <w:r>
        <w:rPr>
          <w:rFonts w:ascii="Arial" w:hAnsi="Arial"/>
          <w:b/>
          <w:sz w:val="22"/>
        </w:rPr>
        <w:t>«îî¤è¢°</w:t>
      </w:r>
      <w:r>
        <w:rPr>
          <w:rFonts w:ascii="Arial" w:hAnsi="Arial"/>
          <w:b/>
          <w:spacing w:val="68"/>
          <w:sz w:val="22"/>
        </w:rPr>
        <w:t> </w:t>
      </w:r>
      <w:r>
        <w:rPr>
          <w:rFonts w:ascii="Arial" w:hAnsi="Arial"/>
          <w:b/>
          <w:spacing w:val="-2"/>
          <w:sz w:val="22"/>
        </w:rPr>
        <w:t>ºù¢ð£è</w:t>
      </w:r>
    </w:p>
    <w:p>
      <w:pPr>
        <w:spacing w:line="232" w:lineRule="auto" w:before="2"/>
        <w:ind w:left="665" w:right="136" w:firstLine="0"/>
        <w:jc w:val="both"/>
        <w:rPr>
          <w:rFonts w:ascii="Arial" w:hAnsi="Arial"/>
          <w:b/>
          <w:sz w:val="22"/>
        </w:rPr>
      </w:pPr>
      <w:r>
        <w:rPr>
          <w:rFonts w:ascii="Arial" w:hAnsi="Arial"/>
          <w:b/>
          <w:sz w:val="22"/>
        </w:rPr>
        <w:t>°¬øï¢î ðì¢êñ¢ å¼ ñ£îî¢î¤ø¢° ºù¢ð£è î¬ô¬ñð¢ ªð£ø¤ò£÷ó¢ (ªð£¶)</w:t>
      </w:r>
      <w:r>
        <w:rPr>
          <w:rFonts w:ascii="Arial" w:hAnsi="Arial"/>
          <w:b/>
          <w:spacing w:val="80"/>
          <w:w w:val="150"/>
          <w:sz w:val="22"/>
        </w:rPr>
        <w:t> </w:t>
      </w:r>
      <w:r>
        <w:rPr>
          <w:rFonts w:ascii="Arial" w:hAnsi="Arial"/>
          <w:b/>
          <w:sz w:val="22"/>
        </w:rPr>
        <w:t>Ü½õôèî¢î¤ø¢° õï¢¶ «ê¼ñ£Á õ¤í¢íð¢ðñ¢ º¬øõö¤ò£è ÜÂð¢ðð¢ðì«õí¢´ñ¢.</w:t>
      </w:r>
    </w:p>
    <w:p>
      <w:pPr>
        <w:pStyle w:val="ListParagraph"/>
        <w:numPr>
          <w:ilvl w:val="0"/>
          <w:numId w:val="2"/>
        </w:numPr>
        <w:tabs>
          <w:tab w:pos="1005" w:val="left" w:leader="none"/>
        </w:tabs>
        <w:spacing w:line="232" w:lineRule="auto" w:before="239" w:after="0"/>
        <w:ind w:left="665" w:right="128" w:firstLine="0"/>
        <w:jc w:val="both"/>
        <w:rPr>
          <w:rFonts w:ascii="Arial" w:hAnsi="Arial"/>
          <w:b/>
          <w:sz w:val="22"/>
        </w:rPr>
      </w:pPr>
      <w:r>
        <w:rPr>
          <w:rFonts w:ascii="Arial" w:hAnsi="Arial"/>
          <w:b/>
          <w:sz w:val="22"/>
        </w:rPr>
        <w:t>î¬ô¬ñð¢ ªð£ø¤ò£÷ó¢ (ªð£¶)ù¢ ºù¢ ÜÂñî¤ò¤ù¢ø¤ Ü¬êò£ ªê£î¢¶è¢è¬÷ õ£é¢°õ«î£, õ¤ø¢ð¬ù ªêò¢õ«î£ º¬øòø¢ø ªêòô£°ñ¢. âù«õ ºù¢ ÜÂñî¤ ªðø£ñô¢ ã«îÂñ¢ Ü¬êò£ ªê£î¢¶è¢è¬÷ Üó² áö¤òó¢ õ£é¢è «ïó¤ì¢ì£ô¢ Üîø¢è£ù è£óíî¢¬î õ¤÷è¢èñ£è Ãø¤ õ¤í¢íð¢ðñ¢ ÜÂð¢ðð¢ðì«õí¢´ñ¢.</w:t>
      </w:r>
    </w:p>
    <w:p>
      <w:pPr>
        <w:spacing w:line="232" w:lineRule="auto" w:before="242"/>
        <w:ind w:left="665" w:right="128" w:firstLine="0"/>
        <w:jc w:val="both"/>
        <w:rPr>
          <w:rFonts w:ascii="Arial" w:hAnsi="Arial"/>
          <w:b/>
          <w:sz w:val="22"/>
        </w:rPr>
      </w:pPr>
      <w:r>
        <w:rPr>
          <w:rFonts w:ascii="Arial" w:hAnsi="Arial"/>
          <w:b/>
          <w:sz w:val="22"/>
        </w:rPr>
        <w:t>7, àøõ¤ùó¤ìñ¤¼ï¢«î£ Üô¢ô¶ «õÁ ïðó¤ìñ¤¼ï¢«î£ ïù¢ªè£¬ì / Üù¢ð÷¤ð¢¬ð ªó£è¢èñ£è«õ£,</w:t>
      </w:r>
      <w:r>
        <w:rPr>
          <w:rFonts w:ascii="Arial" w:hAnsi="Arial"/>
          <w:b/>
          <w:spacing w:val="40"/>
          <w:sz w:val="22"/>
        </w:rPr>
        <w:t> </w:t>
      </w:r>
      <w:r>
        <w:rPr>
          <w:rFonts w:ascii="Arial" w:hAnsi="Arial"/>
          <w:b/>
          <w:sz w:val="22"/>
        </w:rPr>
        <w:t>ªð£¼÷£è«õ</w:t>
      </w:r>
      <w:r>
        <w:rPr>
          <w:rFonts w:ascii="Arial" w:hAnsi="Arial"/>
          <w:b/>
          <w:spacing w:val="40"/>
          <w:sz w:val="22"/>
        </w:rPr>
        <w:t> </w:t>
      </w:r>
      <w:r>
        <w:rPr>
          <w:rFonts w:ascii="Arial" w:hAnsi="Arial"/>
          <w:b/>
          <w:sz w:val="22"/>
        </w:rPr>
        <w:t>Üô¢ô¶</w:t>
      </w:r>
      <w:r>
        <w:rPr>
          <w:rFonts w:ascii="Arial" w:hAnsi="Arial"/>
          <w:b/>
          <w:spacing w:val="40"/>
          <w:sz w:val="22"/>
        </w:rPr>
        <w:t> </w:t>
      </w:r>
      <w:r>
        <w:rPr>
          <w:rFonts w:ascii="Arial" w:hAnsi="Arial"/>
          <w:b/>
          <w:sz w:val="22"/>
        </w:rPr>
        <w:t>Ü¬ê»ñ¢</w:t>
      </w:r>
      <w:r>
        <w:rPr>
          <w:rFonts w:ascii="Arial" w:hAnsi="Arial"/>
          <w:b/>
          <w:spacing w:val="40"/>
          <w:sz w:val="22"/>
        </w:rPr>
        <w:t> </w:t>
      </w:r>
      <w:r>
        <w:rPr>
          <w:rFonts w:ascii="Arial" w:hAnsi="Arial"/>
          <w:b/>
          <w:sz w:val="22"/>
        </w:rPr>
        <w:t>/</w:t>
      </w:r>
      <w:r>
        <w:rPr>
          <w:rFonts w:ascii="Arial" w:hAnsi="Arial"/>
          <w:b/>
          <w:spacing w:val="40"/>
          <w:sz w:val="22"/>
        </w:rPr>
        <w:t> </w:t>
      </w:r>
      <w:r>
        <w:rPr>
          <w:rFonts w:ascii="Arial" w:hAnsi="Arial"/>
          <w:b/>
          <w:sz w:val="22"/>
        </w:rPr>
        <w:t>Ü¬êò£</w:t>
      </w:r>
      <w:r>
        <w:rPr>
          <w:rFonts w:ascii="Arial" w:hAnsi="Arial"/>
          <w:b/>
          <w:spacing w:val="40"/>
          <w:sz w:val="22"/>
        </w:rPr>
        <w:t> </w:t>
      </w:r>
      <w:r>
        <w:rPr>
          <w:rFonts w:ascii="Arial" w:hAnsi="Arial"/>
          <w:b/>
          <w:sz w:val="22"/>
        </w:rPr>
        <w:t>ªê£î¢¶è¢è÷£è«õ£ ªðÁõîø¢° Üó² ªð£¶ð¢ðí¤î¢¶¬øò¤ù¢ ºù¢ ÜÂñî¤ ªðø «õí¢´ñ¢. Üé¢éùñ¢ ªðø£õ¤ì¢ì£ô¢ Üîø¢è£ù è£óíî¢¬î õ¤÷è¢èñ£è Ãø¤ õ¤í¢íð¢ðñ¢</w:t>
      </w:r>
      <w:r>
        <w:rPr>
          <w:rFonts w:ascii="Arial" w:hAnsi="Arial"/>
          <w:b/>
          <w:spacing w:val="40"/>
          <w:sz w:val="22"/>
        </w:rPr>
        <w:t> </w:t>
      </w:r>
      <w:r>
        <w:rPr>
          <w:rFonts w:ascii="Arial" w:hAnsi="Arial"/>
          <w:b/>
          <w:spacing w:val="-2"/>
          <w:sz w:val="22"/>
        </w:rPr>
        <w:t>ÜÂð¢ðð¢ðì«õí¢´ñ¢.</w:t>
      </w:r>
    </w:p>
    <w:p>
      <w:pPr>
        <w:spacing w:line="232" w:lineRule="auto" w:before="237"/>
        <w:ind w:left="665" w:right="129" w:firstLine="0"/>
        <w:jc w:val="both"/>
        <w:rPr>
          <w:rFonts w:ascii="Arial" w:hAnsi="Arial"/>
          <w:b/>
          <w:sz w:val="22"/>
        </w:rPr>
      </w:pPr>
      <w:r>
        <w:rPr>
          <w:rFonts w:ascii="Arial" w:hAnsi="Arial"/>
          <w:b/>
          <w:sz w:val="22"/>
        </w:rPr>
        <w:t>8. õé¢è¤</w:t>
      </w:r>
      <w:r>
        <w:rPr>
          <w:rFonts w:ascii="Arial" w:hAnsi="Arial"/>
          <w:b/>
          <w:spacing w:val="40"/>
          <w:sz w:val="22"/>
        </w:rPr>
        <w:t> </w:t>
      </w:r>
      <w:r>
        <w:rPr>
          <w:rFonts w:ascii="Arial" w:hAnsi="Arial"/>
          <w:b/>
          <w:sz w:val="22"/>
        </w:rPr>
        <w:t>Ãì¢´ø¾ õé¢è¤ ï£ì¢´ì¬ñ Ýè¢èð¢ðì¢´÷¢÷ õé¢è¤è÷¢ Ãì¢´ø¾ ï¤î¤ ï¤Áõùé¢è÷¤ìñ¤¼ï¢¶ õì¢®è¢° èìù¢ õ£é¢°õø¢°ñ¢ Üô¢ô¶ îé¢è÷¢ «êñ¤ð¢¹</w:t>
      </w:r>
      <w:r>
        <w:rPr>
          <w:rFonts w:ascii="Arial" w:hAnsi="Arial"/>
          <w:b/>
          <w:spacing w:val="80"/>
          <w:sz w:val="22"/>
        </w:rPr>
        <w:t> </w:t>
      </w:r>
      <w:r>
        <w:rPr>
          <w:rFonts w:ascii="Arial" w:hAnsi="Arial"/>
          <w:b/>
          <w:sz w:val="22"/>
        </w:rPr>
        <w:t>ªî£¬è¬ò «ñø¢ð® ï¤Áõùé¢è÷¤ô¢ «ð£ì¢´ ¬õð¢ðîø¢°ñ¢ ÜÂñî¤ «î¬õò¤ô¢¬ô. ñø¢øð® îù¤ ïðó¢ Üô¢ô¶ îù¤ò£ó¢ ï¤Áõùé¢è÷¤ô¢ õì¢®è¢° èìù¢ ªè£´ð¢ðîø¢°ñ¢ õ£é¢°õîø¢°ñ¢ àøõ¤ùó¢è÷¢ / ïí¢ðó¢è÷¤ìñ¤¼ï¢¶ õì¢® Üô¢ô¶ õì¢®ò¤ô¢ô£ñô¢ èìù¢</w:t>
      </w:r>
      <w:r>
        <w:rPr>
          <w:rFonts w:ascii="Arial" w:hAnsi="Arial"/>
          <w:b/>
          <w:spacing w:val="47"/>
          <w:sz w:val="22"/>
        </w:rPr>
        <w:t> </w:t>
      </w:r>
      <w:r>
        <w:rPr>
          <w:rFonts w:ascii="Arial" w:hAnsi="Arial"/>
          <w:b/>
          <w:sz w:val="22"/>
        </w:rPr>
        <w:t>õ£é¢°õîø¢°ñ¢</w:t>
      </w:r>
      <w:r>
        <w:rPr>
          <w:rFonts w:ascii="Arial" w:hAnsi="Arial"/>
          <w:b/>
          <w:spacing w:val="54"/>
          <w:sz w:val="22"/>
        </w:rPr>
        <w:t> </w:t>
      </w:r>
      <w:r>
        <w:rPr>
          <w:rFonts w:ascii="Arial" w:hAnsi="Arial"/>
          <w:b/>
          <w:sz w:val="22"/>
        </w:rPr>
        <w:t>ªè£´ð¢ðîø¢°ñ¢</w:t>
      </w:r>
      <w:r>
        <w:rPr>
          <w:rFonts w:ascii="Arial" w:hAnsi="Arial"/>
          <w:b/>
          <w:spacing w:val="53"/>
          <w:sz w:val="22"/>
        </w:rPr>
        <w:t> </w:t>
      </w:r>
      <w:r>
        <w:rPr>
          <w:rFonts w:ascii="Arial" w:hAnsi="Arial"/>
          <w:b/>
          <w:sz w:val="22"/>
        </w:rPr>
        <w:t>Üó²</w:t>
      </w:r>
      <w:r>
        <w:rPr>
          <w:rFonts w:ascii="Arial" w:hAnsi="Arial"/>
          <w:b/>
          <w:spacing w:val="50"/>
          <w:sz w:val="22"/>
        </w:rPr>
        <w:t> </w:t>
      </w:r>
      <w:r>
        <w:rPr>
          <w:rFonts w:ascii="Arial" w:hAnsi="Arial"/>
          <w:b/>
          <w:sz w:val="22"/>
        </w:rPr>
        <w:t>ªð£¶ð¢ðí¤î¢¶¬øò¤ù¢</w:t>
      </w:r>
      <w:r>
        <w:rPr>
          <w:rFonts w:ascii="Arial" w:hAnsi="Arial"/>
          <w:b/>
          <w:spacing w:val="54"/>
          <w:sz w:val="22"/>
        </w:rPr>
        <w:t> </w:t>
      </w:r>
      <w:r>
        <w:rPr>
          <w:rFonts w:ascii="Arial" w:hAnsi="Arial"/>
          <w:b/>
          <w:sz w:val="22"/>
        </w:rPr>
        <w:t>ºù¢</w:t>
      </w:r>
      <w:r>
        <w:rPr>
          <w:rFonts w:ascii="Arial" w:hAnsi="Arial"/>
          <w:b/>
          <w:spacing w:val="54"/>
          <w:sz w:val="22"/>
        </w:rPr>
        <w:t> </w:t>
      </w:r>
      <w:r>
        <w:rPr>
          <w:rFonts w:ascii="Arial" w:hAnsi="Arial"/>
          <w:b/>
          <w:spacing w:val="-2"/>
          <w:sz w:val="22"/>
        </w:rPr>
        <w:t>ÜÂñî¤¬òè¢</w:t>
      </w:r>
    </w:p>
    <w:p>
      <w:pPr>
        <w:pStyle w:val="BodyText"/>
        <w:spacing w:before="74"/>
        <w:rPr>
          <w:rFonts w:ascii="Arial"/>
          <w:b/>
        </w:rPr>
      </w:pPr>
    </w:p>
    <w:p>
      <w:pPr>
        <w:pStyle w:val="BodyText"/>
        <w:ind w:left="527"/>
        <w:jc w:val="center"/>
      </w:pPr>
      <w:r>
        <w:rPr>
          <w:spacing w:val="-5"/>
        </w:rPr>
        <w:t>97</w:t>
      </w:r>
    </w:p>
    <w:p>
      <w:pPr>
        <w:spacing w:after="0"/>
        <w:jc w:val="center"/>
        <w:sectPr>
          <w:pgSz w:w="12240" w:h="15840"/>
          <w:pgMar w:header="0" w:footer="1828" w:top="1820" w:bottom="2020" w:left="1720" w:right="1720"/>
        </w:sectPr>
      </w:pPr>
    </w:p>
    <w:p>
      <w:pPr>
        <w:spacing w:line="232" w:lineRule="auto" w:before="178"/>
        <w:ind w:left="665" w:right="133" w:firstLine="0"/>
        <w:jc w:val="both"/>
        <w:rPr>
          <w:rFonts w:ascii="Arial" w:hAnsi="Arial"/>
          <w:b/>
          <w:sz w:val="22"/>
        </w:rPr>
      </w:pPr>
      <w:r>
        <w:rPr>
          <w:rFonts w:ascii="Arial" w:hAnsi="Arial"/>
          <w:b/>
          <w:sz w:val="22"/>
        </w:rPr>
        <w:t>«è£ó¤ð¢ ªðø«õí¢´ñ¢. Üõ¢õ£Á ºù¢ ÜÂñî¤ ªðø£õ¤ì¢ì£ô¢ Üîø¢è£ù õ¤«êì è£óíé¢è¬÷ Ýõíê¢ ê£ù¢ÁèÀìù¢ õ¤÷è¢è¤è¢ Ãø «õí¢´ñ¢.</w:t>
      </w:r>
    </w:p>
    <w:p>
      <w:pPr>
        <w:spacing w:line="235" w:lineRule="auto" w:before="237"/>
        <w:ind w:left="665" w:right="128" w:firstLine="0"/>
        <w:jc w:val="both"/>
        <w:rPr>
          <w:rFonts w:ascii="Arial" w:hAnsi="Arial"/>
          <w:b/>
          <w:sz w:val="22"/>
        </w:rPr>
      </w:pPr>
      <w:r>
        <w:rPr>
          <w:rFonts w:ascii="Arial" w:hAnsi="Arial"/>
          <w:b/>
          <w:sz w:val="22"/>
        </w:rPr>
        <w:t>9. Ïð£ò¢ Þóí¢ì£ò¤óî¢¶è¢° «ñø¢ðì¢´÷¢÷ õ¤¬ô ñî¤ð¢¹¬ìò Ü¬ê»ñ¢ ªê£î¢¶è¢è¬÷ õ£é¢°õîø¢°</w:t>
      </w:r>
      <w:r>
        <w:rPr>
          <w:rFonts w:ascii="Arial" w:hAnsi="Arial"/>
          <w:b/>
          <w:spacing w:val="40"/>
          <w:sz w:val="22"/>
        </w:rPr>
        <w:t> </w:t>
      </w:r>
      <w:r>
        <w:rPr>
          <w:rFonts w:ascii="Arial" w:hAnsi="Arial"/>
          <w:b/>
          <w:sz w:val="22"/>
        </w:rPr>
        <w:t>ºù¢</w:t>
      </w:r>
      <w:r>
        <w:rPr>
          <w:rFonts w:ascii="Arial" w:hAnsi="Arial"/>
          <w:b/>
          <w:spacing w:val="40"/>
          <w:sz w:val="22"/>
        </w:rPr>
        <w:t> </w:t>
      </w:r>
      <w:r>
        <w:rPr>
          <w:rFonts w:ascii="Arial" w:hAnsi="Arial"/>
          <w:b/>
          <w:sz w:val="22"/>
        </w:rPr>
        <w:t>ÜÂñî¤</w:t>
      </w:r>
      <w:r>
        <w:rPr>
          <w:rFonts w:ascii="Arial" w:hAnsi="Arial"/>
          <w:b/>
          <w:spacing w:val="40"/>
          <w:sz w:val="22"/>
        </w:rPr>
        <w:t> </w:t>
      </w:r>
      <w:r>
        <w:rPr>
          <w:rFonts w:ascii="Arial" w:hAnsi="Arial"/>
          <w:b/>
          <w:sz w:val="22"/>
        </w:rPr>
        <w:t>ªðøî¢</w:t>
      </w:r>
      <w:r>
        <w:rPr>
          <w:rFonts w:ascii="Arial" w:hAnsi="Arial"/>
          <w:b/>
          <w:spacing w:val="40"/>
          <w:sz w:val="22"/>
        </w:rPr>
        <w:t> </w:t>
      </w:r>
      <w:r>
        <w:rPr>
          <w:rFonts w:ascii="Arial" w:hAnsi="Arial"/>
          <w:b/>
          <w:sz w:val="22"/>
        </w:rPr>
        <w:t>«î¬õò¤ô¢¬ô.Ýù£ô¢</w:t>
      </w:r>
      <w:r>
        <w:rPr>
          <w:rFonts w:ascii="Arial" w:hAnsi="Arial"/>
          <w:b/>
          <w:spacing w:val="40"/>
          <w:sz w:val="22"/>
        </w:rPr>
        <w:t> </w:t>
      </w:r>
      <w:r>
        <w:rPr>
          <w:rFonts w:ascii="Arial" w:hAnsi="Arial"/>
          <w:b/>
          <w:sz w:val="22"/>
        </w:rPr>
        <w:t>Üõø¢¬ø</w:t>
      </w:r>
      <w:r>
        <w:rPr>
          <w:rFonts w:ascii="Arial" w:hAnsi="Arial"/>
          <w:b/>
          <w:spacing w:val="40"/>
          <w:sz w:val="22"/>
        </w:rPr>
        <w:t> </w:t>
      </w:r>
      <w:r>
        <w:rPr>
          <w:rFonts w:ascii="Arial" w:hAnsi="Arial"/>
          <w:b/>
          <w:sz w:val="22"/>
        </w:rPr>
        <w:t>õ£é¢è¤ò¾ìù¢ Üô¢ô¶</w:t>
      </w:r>
      <w:r>
        <w:rPr>
          <w:rFonts w:ascii="Arial" w:hAnsi="Arial"/>
          <w:b/>
          <w:spacing w:val="55"/>
          <w:sz w:val="22"/>
        </w:rPr>
        <w:t> </w:t>
      </w:r>
      <w:r>
        <w:rPr>
          <w:rFonts w:ascii="Arial" w:hAnsi="Arial"/>
          <w:b/>
          <w:sz w:val="22"/>
        </w:rPr>
        <w:t>õ£é¢è¤ò</w:t>
      </w:r>
      <w:r>
        <w:rPr>
          <w:rFonts w:ascii="Arial" w:hAnsi="Arial"/>
          <w:b/>
          <w:spacing w:val="57"/>
          <w:sz w:val="22"/>
        </w:rPr>
        <w:t> </w:t>
      </w:r>
      <w:r>
        <w:rPr>
          <w:rFonts w:ascii="Arial" w:hAnsi="Arial"/>
          <w:b/>
          <w:sz w:val="22"/>
        </w:rPr>
        <w:t>«îî¤è¢°</w:t>
      </w:r>
      <w:r>
        <w:rPr>
          <w:rFonts w:ascii="Arial" w:hAnsi="Arial"/>
          <w:b/>
          <w:spacing w:val="51"/>
          <w:sz w:val="22"/>
        </w:rPr>
        <w:t> </w:t>
      </w:r>
      <w:r>
        <w:rPr>
          <w:rFonts w:ascii="Arial" w:hAnsi="Arial"/>
          <w:b/>
          <w:sz w:val="22"/>
        </w:rPr>
        <w:t>ð¤ø°</w:t>
      </w:r>
      <w:r>
        <w:rPr>
          <w:rFonts w:ascii="Arial" w:hAnsi="Arial"/>
          <w:b/>
          <w:spacing w:val="56"/>
          <w:sz w:val="22"/>
        </w:rPr>
        <w:t> </w:t>
      </w:r>
      <w:r>
        <w:rPr>
          <w:rFonts w:ascii="Arial" w:hAnsi="Arial"/>
          <w:b/>
          <w:sz w:val="22"/>
        </w:rPr>
        <w:t>å¼</w:t>
      </w:r>
      <w:r>
        <w:rPr>
          <w:rFonts w:ascii="Arial" w:hAnsi="Arial"/>
          <w:b/>
          <w:spacing w:val="54"/>
          <w:sz w:val="22"/>
        </w:rPr>
        <w:t> </w:t>
      </w:r>
      <w:r>
        <w:rPr>
          <w:rFonts w:ascii="Arial" w:hAnsi="Arial"/>
          <w:b/>
          <w:sz w:val="22"/>
        </w:rPr>
        <w:t>ñ£îî¢î¤ø¢°÷¢</w:t>
      </w:r>
      <w:r>
        <w:rPr>
          <w:rFonts w:ascii="Arial" w:hAnsi="Arial"/>
          <w:b/>
          <w:spacing w:val="60"/>
          <w:sz w:val="22"/>
        </w:rPr>
        <w:t> </w:t>
      </w:r>
      <w:r>
        <w:rPr>
          <w:rFonts w:ascii="Arial" w:hAnsi="Arial"/>
          <w:b/>
          <w:sz w:val="22"/>
        </w:rPr>
        <w:t>î¬ô¬ñð¢</w:t>
      </w:r>
      <w:r>
        <w:rPr>
          <w:rFonts w:ascii="Arial" w:hAnsi="Arial"/>
          <w:b/>
          <w:spacing w:val="60"/>
          <w:sz w:val="22"/>
        </w:rPr>
        <w:t> </w:t>
      </w:r>
      <w:r>
        <w:rPr>
          <w:rFonts w:ascii="Arial" w:hAnsi="Arial"/>
          <w:b/>
          <w:sz w:val="22"/>
        </w:rPr>
        <w:t>ªð£ø¤ò£÷ó¢</w:t>
      </w:r>
      <w:r>
        <w:rPr>
          <w:rFonts w:ascii="Arial" w:hAnsi="Arial"/>
          <w:b/>
          <w:spacing w:val="60"/>
          <w:sz w:val="22"/>
        </w:rPr>
        <w:t> </w:t>
      </w:r>
      <w:r>
        <w:rPr>
          <w:rFonts w:ascii="Arial" w:hAnsi="Arial"/>
          <w:b/>
          <w:spacing w:val="-2"/>
          <w:sz w:val="22"/>
        </w:rPr>
        <w:t>(ªð£¶)</w:t>
      </w:r>
    </w:p>
    <w:p>
      <w:pPr>
        <w:spacing w:line="235" w:lineRule="exact" w:before="0"/>
        <w:ind w:left="665" w:right="0" w:firstLine="0"/>
        <w:jc w:val="both"/>
        <w:rPr>
          <w:rFonts w:ascii="Arial" w:hAnsi="Arial"/>
          <w:b/>
          <w:sz w:val="22"/>
        </w:rPr>
      </w:pPr>
      <w:r>
        <w:rPr>
          <w:rFonts w:ascii="Arial" w:hAnsi="Arial"/>
          <w:b/>
          <w:sz w:val="22"/>
        </w:rPr>
        <w:t>¾è¢°</w:t>
      </w:r>
      <w:r>
        <w:rPr>
          <w:rFonts w:ascii="Arial" w:hAnsi="Arial"/>
          <w:b/>
          <w:spacing w:val="41"/>
          <w:sz w:val="22"/>
        </w:rPr>
        <w:t> </w:t>
      </w:r>
      <w:r>
        <w:rPr>
          <w:rFonts w:ascii="Arial" w:hAnsi="Arial"/>
          <w:b/>
          <w:sz w:val="22"/>
        </w:rPr>
        <w:t>Ü¶</w:t>
      </w:r>
      <w:r>
        <w:rPr>
          <w:rFonts w:ascii="Arial" w:hAnsi="Arial"/>
          <w:b/>
          <w:spacing w:val="38"/>
          <w:sz w:val="22"/>
        </w:rPr>
        <w:t> </w:t>
      </w:r>
      <w:r>
        <w:rPr>
          <w:rFonts w:ascii="Arial" w:hAnsi="Arial"/>
          <w:b/>
          <w:sz w:val="22"/>
        </w:rPr>
        <w:t>ðø¢ø¤</w:t>
      </w:r>
      <w:r>
        <w:rPr>
          <w:rFonts w:ascii="Arial" w:hAnsi="Arial"/>
          <w:b/>
          <w:spacing w:val="39"/>
          <w:sz w:val="22"/>
        </w:rPr>
        <w:t> </w:t>
      </w:r>
      <w:r>
        <w:rPr>
          <w:rFonts w:ascii="Arial" w:hAnsi="Arial"/>
          <w:b/>
          <w:sz w:val="22"/>
        </w:rPr>
        <w:t>ªîó¤õ¤î¢¶</w:t>
      </w:r>
      <w:r>
        <w:rPr>
          <w:rFonts w:ascii="Arial" w:hAnsi="Arial"/>
          <w:b/>
          <w:spacing w:val="39"/>
          <w:sz w:val="22"/>
        </w:rPr>
        <w:t> </w:t>
      </w:r>
      <w:r>
        <w:rPr>
          <w:rFonts w:ascii="Arial" w:hAnsi="Arial"/>
          <w:b/>
          <w:sz w:val="22"/>
        </w:rPr>
        <w:t>Üõó¤ù¢</w:t>
      </w:r>
      <w:r>
        <w:rPr>
          <w:rFonts w:ascii="Arial" w:hAnsi="Arial"/>
          <w:b/>
          <w:spacing w:val="45"/>
          <w:sz w:val="22"/>
        </w:rPr>
        <w:t> </w:t>
      </w:r>
      <w:r>
        <w:rPr>
          <w:rFonts w:ascii="Arial" w:hAnsi="Arial"/>
          <w:b/>
          <w:sz w:val="22"/>
        </w:rPr>
        <w:t>åð¢¹î¬ôð¢</w:t>
      </w:r>
      <w:r>
        <w:rPr>
          <w:rFonts w:ascii="Arial" w:hAnsi="Arial"/>
          <w:b/>
          <w:spacing w:val="39"/>
          <w:sz w:val="22"/>
        </w:rPr>
        <w:t> </w:t>
      </w:r>
      <w:r>
        <w:rPr>
          <w:rFonts w:ascii="Arial" w:hAnsi="Arial"/>
          <w:b/>
          <w:sz w:val="22"/>
        </w:rPr>
        <w:t>ªðø«õí¢´ñ¢.</w:t>
      </w:r>
      <w:r>
        <w:rPr>
          <w:rFonts w:ascii="Arial" w:hAnsi="Arial"/>
          <w:b/>
          <w:spacing w:val="40"/>
          <w:sz w:val="22"/>
        </w:rPr>
        <w:t> </w:t>
      </w:r>
      <w:r>
        <w:rPr>
          <w:rFonts w:ascii="Arial" w:hAnsi="Arial"/>
          <w:b/>
          <w:sz w:val="22"/>
        </w:rPr>
        <w:t>Üé¢èùñ¢</w:t>
      </w:r>
      <w:r>
        <w:rPr>
          <w:rFonts w:ascii="Arial" w:hAnsi="Arial"/>
          <w:b/>
          <w:spacing w:val="38"/>
          <w:sz w:val="22"/>
        </w:rPr>
        <w:t> </w:t>
      </w:r>
      <w:r>
        <w:rPr>
          <w:rFonts w:ascii="Arial" w:hAnsi="Arial"/>
          <w:b/>
          <w:spacing w:val="-2"/>
          <w:sz w:val="22"/>
        </w:rPr>
        <w:t>åð¢¹îô¢</w:t>
      </w:r>
    </w:p>
    <w:p>
      <w:pPr>
        <w:spacing w:line="232" w:lineRule="auto" w:before="2"/>
        <w:ind w:left="665" w:right="130" w:firstLine="0"/>
        <w:jc w:val="both"/>
        <w:rPr>
          <w:rFonts w:ascii="Arial" w:hAnsi="Arial"/>
          <w:b/>
          <w:sz w:val="22"/>
        </w:rPr>
      </w:pPr>
      <w:r>
        <w:rPr>
          <w:rFonts w:ascii="Arial" w:hAnsi="Arial"/>
          <w:b/>
          <w:sz w:val="22"/>
        </w:rPr>
        <w:t>«è£ó¤ õ¤í¢íð¢ðñ¢ ÜÂð¢¹ñ¢«ð£¶ è¬ìè¢è£óó¢ îï¢¶÷¢÷ Þóê¦î¤ù¢ ïèô¢, õ£èùî¢î¤ù¢ ñ£ìô¢ ðî¤¾ âí¢ ºîô£ù âô¢ô£ õ¤õóé¢è¬÷»ñ¢ «ð£¶ñ£ù Ýõíê¢ ê£ù¢ÁèÀìù¢ õ¤í¢íð¢ðî¢¶ìù¢ ÜÂð¢ð «õí¢´ñ¢.</w:t>
      </w:r>
    </w:p>
    <w:p>
      <w:pPr>
        <w:pStyle w:val="ListParagraph"/>
        <w:numPr>
          <w:ilvl w:val="0"/>
          <w:numId w:val="12"/>
        </w:numPr>
        <w:tabs>
          <w:tab w:pos="1114" w:val="left" w:leader="none"/>
        </w:tabs>
        <w:spacing w:line="232" w:lineRule="auto" w:before="243" w:after="0"/>
        <w:ind w:left="665" w:right="130" w:firstLine="0"/>
        <w:jc w:val="both"/>
        <w:rPr>
          <w:rFonts w:ascii="Arial" w:hAnsi="Arial"/>
          <w:b/>
          <w:sz w:val="22"/>
        </w:rPr>
      </w:pPr>
      <w:r>
        <w:rPr>
          <w:rFonts w:ascii="Arial" w:hAnsi="Arial"/>
          <w:b/>
          <w:sz w:val="22"/>
        </w:rPr>
        <w:t>õ¦´ èì¢´õ¶ êñ¢ðï¢îñ£è ÜÂñî¤ «è£¼ñ¢ õ¤í¢íð¢ðî¢¶ìù¢ Ü¶ êñ¢ðï¢îñ£ù õ¤õóé¢è÷¢</w:t>
      </w:r>
      <w:r>
        <w:rPr>
          <w:rFonts w:ascii="Arial" w:hAnsi="Arial"/>
          <w:b/>
          <w:spacing w:val="40"/>
          <w:sz w:val="22"/>
        </w:rPr>
        <w:t> </w:t>
      </w:r>
      <w:r>
        <w:rPr>
          <w:rFonts w:ascii="Arial" w:hAnsi="Arial"/>
          <w:b/>
          <w:sz w:val="22"/>
        </w:rPr>
        <w:t>õ¬óòÁè¢èð¢ðì¢ì</w:t>
      </w:r>
      <w:r>
        <w:rPr>
          <w:rFonts w:ascii="Arial" w:hAnsi="Arial"/>
          <w:b/>
          <w:spacing w:val="40"/>
          <w:sz w:val="22"/>
        </w:rPr>
        <w:t> </w:t>
      </w:r>
      <w:r>
        <w:rPr>
          <w:rFonts w:ascii="Arial" w:hAnsi="Arial"/>
          <w:b/>
          <w:sz w:val="22"/>
        </w:rPr>
        <w:t>ð®õñ¢</w:t>
      </w:r>
      <w:r>
        <w:rPr>
          <w:rFonts w:ascii="Arial" w:hAnsi="Arial"/>
          <w:b/>
          <w:spacing w:val="40"/>
          <w:sz w:val="22"/>
        </w:rPr>
        <w:t> </w:t>
      </w:r>
      <w:r>
        <w:rPr>
          <w:rFonts w:ascii="Arial" w:hAnsi="Arial"/>
          <w:b/>
          <w:sz w:val="22"/>
        </w:rPr>
        <w:t>6ñ¢</w:t>
      </w:r>
      <w:r>
        <w:rPr>
          <w:rFonts w:ascii="Arial" w:hAnsi="Arial"/>
          <w:b/>
          <w:spacing w:val="40"/>
          <w:sz w:val="22"/>
        </w:rPr>
        <w:t> </w:t>
      </w:r>
      <w:r>
        <w:rPr>
          <w:rFonts w:ascii="Arial" w:hAnsi="Arial"/>
          <w:b/>
          <w:sz w:val="22"/>
        </w:rPr>
        <w:t>(ñ£î¤£¤</w:t>
      </w:r>
      <w:r>
        <w:rPr>
          <w:rFonts w:ascii="Arial" w:hAnsi="Arial"/>
          <w:b/>
          <w:spacing w:val="40"/>
          <w:sz w:val="22"/>
        </w:rPr>
        <w:t> </w:t>
      </w:r>
      <w:r>
        <w:rPr>
          <w:rFonts w:ascii="Arial" w:hAnsi="Arial"/>
          <w:b/>
          <w:sz w:val="22"/>
        </w:rPr>
        <w:t>ð®õ</w:t>
      </w:r>
      <w:r>
        <w:rPr>
          <w:rFonts w:ascii="Arial" w:hAnsi="Arial"/>
          <w:b/>
          <w:spacing w:val="40"/>
          <w:sz w:val="22"/>
        </w:rPr>
        <w:t> </w:t>
      </w:r>
      <w:r>
        <w:rPr>
          <w:rFonts w:ascii="Arial" w:hAnsi="Arial"/>
          <w:b/>
          <w:sz w:val="22"/>
        </w:rPr>
        <w:t>ïèô¢ Þ¬íè¢èð¢ðì¢´÷¢÷¶) Ìó¢î¢î¤ ªêò¢¶ Þ¬íî¢¶ ÜÂð¢ðð¢ðì «õí¢´ñ¢. Ãì¢´ø¾ õé¢è¤ èìù¢, âô¢.ä.ê¤ ð£ô¤ê¤ ñ¦¶ èìù¢,ï¬èè¢èìù¢ Üóê¤ìñ¤¼ï¢¶ èìù¢ ªð£¶¬õð¢¹ ï¤î¤ò¤ô¤¼ï¢¶ (ü¤.ð¤.ð¢) ªðÁñ¢</w:t>
      </w:r>
      <w:r>
        <w:rPr>
          <w:rFonts w:ascii="Arial" w:hAnsi="Arial"/>
          <w:b/>
          <w:spacing w:val="40"/>
          <w:sz w:val="22"/>
        </w:rPr>
        <w:t> </w:t>
      </w:r>
      <w:r>
        <w:rPr>
          <w:rFonts w:ascii="Arial" w:hAnsi="Arial"/>
          <w:b/>
          <w:sz w:val="22"/>
        </w:rPr>
        <w:t>ºù¢ ðíñ¢ Üô¢ô¶ ð°î¤ ÞÁî¤ð¢ ðíñ¢ Íôñ¢ ªêõö¤î¢¶</w:t>
      </w:r>
      <w:r>
        <w:rPr>
          <w:rFonts w:ascii="Arial" w:hAnsi="Arial"/>
          <w:b/>
          <w:spacing w:val="40"/>
          <w:sz w:val="22"/>
        </w:rPr>
        <w:t> </w:t>
      </w:r>
      <w:r>
        <w:rPr>
          <w:rFonts w:ascii="Arial" w:hAnsi="Arial"/>
          <w:b/>
          <w:sz w:val="22"/>
        </w:rPr>
        <w:t>õ¦´</w:t>
      </w:r>
      <w:r>
        <w:rPr>
          <w:rFonts w:ascii="Arial" w:hAnsi="Arial"/>
          <w:b/>
          <w:spacing w:val="40"/>
          <w:sz w:val="22"/>
        </w:rPr>
        <w:t> </w:t>
      </w:r>
      <w:r>
        <w:rPr>
          <w:rFonts w:ascii="Arial" w:hAnsi="Arial"/>
          <w:b/>
          <w:sz w:val="22"/>
        </w:rPr>
        <w:t>èì¢´õî£è</w:t>
      </w:r>
      <w:r>
        <w:rPr>
          <w:rFonts w:ascii="Arial" w:hAnsi="Arial"/>
          <w:b/>
          <w:spacing w:val="40"/>
          <w:sz w:val="22"/>
        </w:rPr>
        <w:t> </w:t>
      </w:r>
      <w:r>
        <w:rPr>
          <w:rFonts w:ascii="Arial" w:hAnsi="Arial"/>
          <w:b/>
          <w:sz w:val="22"/>
        </w:rPr>
        <w:t>Ãøð¢ðì¢®¼ï¢î£ô¢</w:t>
      </w:r>
      <w:r>
        <w:rPr>
          <w:rFonts w:ascii="Arial" w:hAnsi="Arial"/>
          <w:b/>
          <w:spacing w:val="40"/>
          <w:sz w:val="22"/>
        </w:rPr>
        <w:t> </w:t>
      </w:r>
      <w:r>
        <w:rPr>
          <w:rFonts w:ascii="Arial" w:hAnsi="Arial"/>
          <w:b/>
          <w:sz w:val="22"/>
        </w:rPr>
        <w:t>Üîø¢è£ù</w:t>
      </w:r>
      <w:r>
        <w:rPr>
          <w:rFonts w:ascii="Arial" w:hAnsi="Arial"/>
          <w:b/>
          <w:spacing w:val="40"/>
          <w:sz w:val="22"/>
        </w:rPr>
        <w:t> </w:t>
      </w:r>
      <w:r>
        <w:rPr>
          <w:rFonts w:ascii="Arial" w:hAnsi="Arial"/>
          <w:b/>
          <w:sz w:val="22"/>
        </w:rPr>
        <w:t>Ýõíê¢</w:t>
      </w:r>
      <w:r>
        <w:rPr>
          <w:rFonts w:ascii="Arial" w:hAnsi="Arial"/>
          <w:b/>
          <w:spacing w:val="40"/>
          <w:sz w:val="22"/>
        </w:rPr>
        <w:t> </w:t>
      </w:r>
      <w:r>
        <w:rPr>
          <w:rFonts w:ascii="Arial" w:hAnsi="Arial"/>
          <w:b/>
          <w:sz w:val="22"/>
        </w:rPr>
        <w:t>ê£ù¢¬ø</w:t>
      </w:r>
      <w:r>
        <w:rPr>
          <w:rFonts w:ascii="Arial" w:hAnsi="Arial"/>
          <w:b/>
          <w:spacing w:val="40"/>
          <w:sz w:val="22"/>
        </w:rPr>
        <w:t> </w:t>
      </w:r>
      <w:r>
        <w:rPr>
          <w:rFonts w:ascii="Arial" w:hAnsi="Arial"/>
          <w:b/>
          <w:sz w:val="22"/>
        </w:rPr>
        <w:t>Þ¬íî¢¶ ÜÂð¢ð «õí¢´ñ¢.</w:t>
      </w:r>
    </w:p>
    <w:p>
      <w:pPr>
        <w:pStyle w:val="ListParagraph"/>
        <w:numPr>
          <w:ilvl w:val="0"/>
          <w:numId w:val="12"/>
        </w:numPr>
        <w:tabs>
          <w:tab w:pos="1129" w:val="left" w:leader="none"/>
        </w:tabs>
        <w:spacing w:line="232" w:lineRule="auto" w:before="236" w:after="0"/>
        <w:ind w:left="665" w:right="128" w:firstLine="0"/>
        <w:jc w:val="both"/>
        <w:rPr>
          <w:rFonts w:ascii="Arial" w:hAnsi="Arial"/>
          <w:b/>
          <w:sz w:val="22"/>
        </w:rPr>
      </w:pPr>
      <w:r>
        <w:rPr>
          <w:rFonts w:ascii="Arial" w:hAnsi="Arial"/>
          <w:b/>
          <w:sz w:val="22"/>
        </w:rPr>
        <w:t>å¼</w:t>
      </w:r>
      <w:r>
        <w:rPr>
          <w:rFonts w:ascii="Arial" w:hAnsi="Arial"/>
          <w:b/>
          <w:spacing w:val="40"/>
          <w:sz w:val="22"/>
        </w:rPr>
        <w:t> </w:t>
      </w:r>
      <w:r>
        <w:rPr>
          <w:rFonts w:ascii="Arial" w:hAnsi="Arial"/>
          <w:b/>
          <w:sz w:val="22"/>
        </w:rPr>
        <w:t>°ø¤ð¢ð¤ì¢ì</w:t>
      </w:r>
      <w:r>
        <w:rPr>
          <w:rFonts w:ascii="Arial" w:hAnsi="Arial"/>
          <w:b/>
          <w:spacing w:val="40"/>
          <w:sz w:val="22"/>
        </w:rPr>
        <w:t> </w:t>
      </w:r>
      <w:r>
        <w:rPr>
          <w:rFonts w:ascii="Arial" w:hAnsi="Arial"/>
          <w:b/>
          <w:sz w:val="22"/>
        </w:rPr>
        <w:t>«ï£è¢èî¢î¤ø¢è£è</w:t>
      </w:r>
      <w:r>
        <w:rPr>
          <w:rFonts w:ascii="Arial" w:hAnsi="Arial"/>
          <w:b/>
          <w:spacing w:val="40"/>
          <w:sz w:val="22"/>
        </w:rPr>
        <w:t> </w:t>
      </w:r>
      <w:r>
        <w:rPr>
          <w:rFonts w:ascii="Arial" w:hAnsi="Arial"/>
          <w:b/>
          <w:sz w:val="22"/>
        </w:rPr>
        <w:t>ªð£¶</w:t>
      </w:r>
      <w:r>
        <w:rPr>
          <w:rFonts w:ascii="Arial" w:hAnsi="Arial"/>
          <w:b/>
          <w:spacing w:val="40"/>
          <w:sz w:val="22"/>
        </w:rPr>
        <w:t> </w:t>
      </w:r>
      <w:r>
        <w:rPr>
          <w:rFonts w:ascii="Arial" w:hAnsi="Arial"/>
          <w:b/>
          <w:sz w:val="22"/>
        </w:rPr>
        <w:t>¬õð¢¹</w:t>
      </w:r>
      <w:r>
        <w:rPr>
          <w:rFonts w:ascii="Arial" w:hAnsi="Arial"/>
          <w:b/>
          <w:spacing w:val="40"/>
          <w:sz w:val="22"/>
        </w:rPr>
        <w:t> </w:t>
      </w:r>
      <w:r>
        <w:rPr>
          <w:rFonts w:ascii="Arial" w:hAnsi="Arial"/>
          <w:b/>
          <w:sz w:val="22"/>
        </w:rPr>
        <w:t>ï¤î¤ò¤ô¤¼ï¢¶</w:t>
      </w:r>
      <w:r>
        <w:rPr>
          <w:rFonts w:ascii="Arial" w:hAnsi="Arial"/>
          <w:b/>
          <w:spacing w:val="40"/>
          <w:sz w:val="22"/>
        </w:rPr>
        <w:t> </w:t>
      </w:r>
      <w:r>
        <w:rPr>
          <w:rFonts w:ascii="Arial" w:hAnsi="Arial"/>
          <w:b/>
          <w:sz w:val="22"/>
        </w:rPr>
        <w:t>ªðøð¢ðì¢ì ðíî¢¬î «õÁ «ï£è¢èî¢î¤ø¢è£è ªêôõ¤ìè¢Ãì£¶ âù¢Á õ¤î¤º¬ø»÷¢÷¶. âù«õ Ü¬ê»ñ¢ Ü¬êò£ ªê£î¢¶è¢è÷¢ õ£é¢°îô¢, õ¦´ èì¢´îô¢ êñ¢ðï¢îñ£è ªð£¶ ¬õð¢¹ ï¤î¤ Ýî£óñ¢ è£ì¢´ñ¢«ð£¶ «ñø¢ð® ï¤î¤ ªðø åð¢¹îô¢ Ü÷¤è¢èð¢ðì¢´÷¢÷ àî¢î¤ó¾è÷¤ù¢ àí¢¬ñ ïè¬ô Þ¬íî¢¶ ÜÂð¢ð «õí¢´ñ¢.</w:t>
      </w:r>
    </w:p>
    <w:p>
      <w:pPr>
        <w:spacing w:line="230" w:lineRule="auto" w:before="224"/>
        <w:ind w:left="665" w:right="135" w:firstLine="0"/>
        <w:jc w:val="both"/>
        <w:rPr>
          <w:rFonts w:ascii="Arial" w:hAnsi="Arial"/>
          <w:b/>
          <w:sz w:val="22"/>
        </w:rPr>
      </w:pPr>
      <w:r>
        <w:rPr>
          <w:rFonts w:ascii="Arial" w:hAnsi="Arial"/>
          <w:b/>
          <w:sz w:val="22"/>
        </w:rPr>
        <w:t>12, Ü¬êò£ ªê£î¢¶è¢è¬÷ õ£é¢è¤ò ð¤ø° Üîø¢è£ù ð¤ù¢«ùø¢¹ «è£¼ñ¢ õ¤í¢íð¢ðî¢î¤ô¢ è¤óòð¢ ðî¢î¤ó âí¢ ñø¢Áñ¢ «îî¤ âï¢î «îî¤ò¤ô¢ ðî¢î¤óñ¢ ðî¤òð¢ðì¢ì¶, ê£ó¢ðî¤õ£÷ó¢ Ü½õôè ºèõó¤ðø¢ø¤ò õ¤õóñ¢ °ø¤ð¢ðì «õí¢´ñ¢.</w:t>
      </w:r>
    </w:p>
    <w:p>
      <w:pPr>
        <w:pStyle w:val="ListParagraph"/>
        <w:numPr>
          <w:ilvl w:val="0"/>
          <w:numId w:val="13"/>
        </w:numPr>
        <w:tabs>
          <w:tab w:pos="1076" w:val="left" w:leader="none"/>
        </w:tabs>
        <w:spacing w:line="230" w:lineRule="auto" w:before="251" w:after="0"/>
        <w:ind w:left="665" w:right="128" w:firstLine="0"/>
        <w:jc w:val="both"/>
        <w:rPr>
          <w:rFonts w:ascii="Arial" w:hAnsi="Arial"/>
          <w:b/>
          <w:sz w:val="22"/>
        </w:rPr>
      </w:pPr>
      <w:r>
        <w:rPr>
          <w:rFonts w:ascii="Arial" w:hAnsi="Arial"/>
          <w:b/>
          <w:sz w:val="22"/>
        </w:rPr>
        <w:t>Þóí¢ì£ò¤óñ¢ Ïð£ò¢è¢° °¬øõ£ù ñî¤ð¢¹¬ìò Ü¬ê»ñ¢ ªê£î¢¶è¢è¬÷ õ£é¢è¤ò îèõ¬ô î¬ô¬ñð¢ ªð£ø¤ò£÷ó¢ (ªð£¶) ¾è¢° ªîó¤òð¢ð´î¢î¤ åð¢¹îô¢ ªðø«õí¢®òî¤ô¢¬ô.</w:t>
      </w:r>
      <w:r>
        <w:rPr>
          <w:rFonts w:ascii="Arial" w:hAnsi="Arial"/>
          <w:b/>
          <w:spacing w:val="40"/>
          <w:sz w:val="22"/>
        </w:rPr>
        <w:t> </w:t>
      </w:r>
      <w:r>
        <w:rPr>
          <w:rFonts w:ascii="Arial" w:hAnsi="Arial"/>
          <w:b/>
          <w:sz w:val="22"/>
        </w:rPr>
        <w:t>Ýù£ô¢,</w:t>
      </w:r>
      <w:r>
        <w:rPr>
          <w:rFonts w:ascii="Arial" w:hAnsi="Arial"/>
          <w:b/>
          <w:spacing w:val="40"/>
          <w:sz w:val="22"/>
        </w:rPr>
        <w:t> </w:t>
      </w:r>
      <w:r>
        <w:rPr>
          <w:rFonts w:ascii="Arial" w:hAnsi="Arial"/>
          <w:b/>
          <w:sz w:val="22"/>
        </w:rPr>
        <w:t>ï¤ôñ¢</w:t>
      </w:r>
      <w:r>
        <w:rPr>
          <w:rFonts w:ascii="Arial" w:hAnsi="Arial"/>
          <w:b/>
          <w:spacing w:val="40"/>
          <w:sz w:val="22"/>
        </w:rPr>
        <w:t> </w:t>
      </w:r>
      <w:r>
        <w:rPr>
          <w:rFonts w:ascii="Arial" w:hAnsi="Arial"/>
          <w:b/>
          <w:sz w:val="22"/>
        </w:rPr>
        <w:t>ñ¬ù,</w:t>
      </w:r>
      <w:r>
        <w:rPr>
          <w:rFonts w:ascii="Arial" w:hAnsi="Arial"/>
          <w:b/>
          <w:spacing w:val="40"/>
          <w:sz w:val="22"/>
        </w:rPr>
        <w:t> </w:t>
      </w:r>
      <w:r>
        <w:rPr>
          <w:rFonts w:ascii="Arial" w:hAnsi="Arial"/>
          <w:b/>
          <w:sz w:val="22"/>
        </w:rPr>
        <w:t>õ¦´</w:t>
      </w:r>
      <w:r>
        <w:rPr>
          <w:rFonts w:ascii="Arial" w:hAnsi="Arial"/>
          <w:b/>
          <w:spacing w:val="40"/>
          <w:sz w:val="22"/>
        </w:rPr>
        <w:t> </w:t>
      </w:r>
      <w:r>
        <w:rPr>
          <w:rFonts w:ascii="Arial" w:hAnsi="Arial"/>
          <w:b/>
          <w:sz w:val="22"/>
        </w:rPr>
        <w:t>«ð£ù¢ø</w:t>
      </w:r>
      <w:r>
        <w:rPr>
          <w:rFonts w:ascii="Arial" w:hAnsi="Arial"/>
          <w:b/>
          <w:spacing w:val="40"/>
          <w:sz w:val="22"/>
        </w:rPr>
        <w:t> </w:t>
      </w:r>
      <w:r>
        <w:rPr>
          <w:rFonts w:ascii="Arial" w:hAnsi="Arial"/>
          <w:b/>
          <w:sz w:val="22"/>
        </w:rPr>
        <w:t>Ü¬êò£</w:t>
      </w:r>
      <w:r>
        <w:rPr>
          <w:rFonts w:ascii="Arial" w:hAnsi="Arial"/>
          <w:b/>
          <w:spacing w:val="40"/>
          <w:sz w:val="22"/>
        </w:rPr>
        <w:t> </w:t>
      </w:r>
      <w:r>
        <w:rPr>
          <w:rFonts w:ascii="Arial" w:hAnsi="Arial"/>
          <w:b/>
          <w:sz w:val="22"/>
        </w:rPr>
        <w:t>ªê£î¢¶è¢è¬÷ âõ¢õ÷¾ ªî£¬è¢° õ£é¢è¤ù£½ñ¢ î¬ô¬ñð¢ ªð£ø¤ò£÷ó¢ (ªð£¶)ô¢ ºù¢ ÜÂñî¤¬ò èì¢ì£òñ¢ «è£ó¤ð¢ªðø «õí¢´ñ¢.</w:t>
      </w:r>
    </w:p>
    <w:p>
      <w:pPr>
        <w:pStyle w:val="ListParagraph"/>
        <w:numPr>
          <w:ilvl w:val="0"/>
          <w:numId w:val="13"/>
        </w:numPr>
        <w:tabs>
          <w:tab w:pos="1105" w:val="left" w:leader="none"/>
        </w:tabs>
        <w:spacing w:line="196" w:lineRule="auto" w:before="221" w:after="0"/>
        <w:ind w:left="665" w:right="128" w:firstLine="0"/>
        <w:jc w:val="both"/>
        <w:rPr>
          <w:rFonts w:ascii="Arial" w:hAnsi="Arial"/>
          <w:b/>
          <w:sz w:val="22"/>
        </w:rPr>
      </w:pPr>
      <w:r>
        <w:rPr>
          <w:rFonts w:ascii="Arial" w:hAnsi="Arial"/>
          <w:b/>
          <w:sz w:val="22"/>
        </w:rPr>
        <w:t>«ñø¢Ãøð¢ðì¢´÷¢÷ Üø¤¾¬óè÷¤ù¢ð® õ¤í¢íð¢ðé¢è¬÷ Ýò¢¾ ªêò¢¶ ð¤ø° ÜÂñî¤ «è£ó¤è¢¬è êñ¢ðï¢îð¢ðì¢ì âô¢ô£ õ¤õóé¢èÀìù¢ Ýõíê¢ ê£ù¢ÁèÀìù¢ º¿ õ®õ¤ô¢ Üõø¢¬ø î¬ô¬ñð¢ ªð£ø¤ò£÷ó¢ (ªð£¶) ¾è¢° ÜÂð¢¹ñ£Áñ¢ Þ¶</w:t>
      </w:r>
      <w:r>
        <w:rPr>
          <w:rFonts w:ascii="Arial" w:hAnsi="Arial"/>
          <w:b/>
          <w:spacing w:val="40"/>
          <w:sz w:val="22"/>
        </w:rPr>
        <w:t> </w:t>
      </w:r>
      <w:r>
        <w:rPr>
          <w:rFonts w:ascii="Arial" w:hAnsi="Arial"/>
          <w:b/>
          <w:sz w:val="22"/>
        </w:rPr>
        <w:t>êñ¢ðï¢îñ£ù Üõóõó¢ õì¢ìî¢î¤ô¢ Ü½õôèî¢î¤ô¢ ðí¤ò£ø¢Áñ¢ ªêòø¢ªð£ø¤ò£÷ó¢ Ü½õôó¢è÷¢</w:t>
      </w:r>
      <w:r>
        <w:rPr>
          <w:rFonts w:ascii="Arial" w:hAnsi="Arial"/>
          <w:b/>
          <w:spacing w:val="40"/>
          <w:sz w:val="22"/>
        </w:rPr>
        <w:t> </w:t>
      </w:r>
      <w:r>
        <w:rPr>
          <w:rFonts w:ascii="Arial" w:hAnsi="Arial"/>
          <w:b/>
          <w:sz w:val="22"/>
        </w:rPr>
        <w:t>ðí¤ò£÷ó¢è÷¢</w:t>
      </w:r>
      <w:r>
        <w:rPr>
          <w:rFonts w:ascii="Arial" w:hAnsi="Arial"/>
          <w:b/>
          <w:spacing w:val="40"/>
          <w:sz w:val="22"/>
        </w:rPr>
        <w:t> </w:t>
      </w:r>
      <w:r>
        <w:rPr>
          <w:rFonts w:ascii="Arial" w:hAnsi="Arial"/>
          <w:b/>
          <w:sz w:val="22"/>
        </w:rPr>
        <w:t>Ýè¤«ò£¼è¢°î¢</w:t>
      </w:r>
      <w:r>
        <w:rPr>
          <w:rFonts w:ascii="Arial" w:hAnsi="Arial"/>
          <w:b/>
          <w:spacing w:val="40"/>
          <w:sz w:val="22"/>
        </w:rPr>
        <w:t> </w:t>
      </w:r>
      <w:r>
        <w:rPr>
          <w:rFonts w:ascii="Arial" w:hAnsi="Arial"/>
          <w:b/>
          <w:sz w:val="22"/>
        </w:rPr>
        <w:t>îè¢è</w:t>
      </w:r>
      <w:r>
        <w:rPr>
          <w:rFonts w:ascii="Arial" w:hAnsi="Arial"/>
          <w:b/>
          <w:spacing w:val="40"/>
          <w:sz w:val="22"/>
        </w:rPr>
        <w:t> </w:t>
      </w:r>
      <w:r>
        <w:rPr>
          <w:rFonts w:ascii="Arial" w:hAnsi="Arial"/>
          <w:b/>
          <w:sz w:val="22"/>
        </w:rPr>
        <w:t>Üø¤¾¬óè¬÷</w:t>
      </w:r>
      <w:r>
        <w:rPr>
          <w:rFonts w:ascii="Arial" w:hAnsi="Arial"/>
          <w:b/>
          <w:spacing w:val="40"/>
          <w:sz w:val="22"/>
        </w:rPr>
        <w:t> </w:t>
      </w:r>
      <w:r>
        <w:rPr>
          <w:rFonts w:ascii="Arial" w:hAnsi="Arial"/>
          <w:b/>
          <w:sz w:val="22"/>
        </w:rPr>
        <w:t>àìù¢ Ü÷¤è¢°ñ£Áñ¢ Ü¬ùî¢¶ èí¢è£í¤ð¢¹ð¢ ªð£ø¤ò£÷ó¢è÷¢ «èì¢´è¢ ªè£÷¢÷ð¢ ð´è¤ù¢ø£ó¢è÷¢. «î¬õð¢ðì¢ì âô¢ô£ õ¤õóé¢è÷¢ / Ýõíê¢ ê£ù¢Áè÷¢ Þô¢ô£ñô¢ ÜÂð¢ðð¢ð´ñ¢ ÜÂñî¤ «è£ó¤è¢¬è õ¤í¢íð¢ðé¢è÷¢ ñ¦¶ î¬ô¬ñð¢ ªð£ø¤ò£÷ó¢ (ªð£¶)</w:t>
      </w:r>
      <w:r>
        <w:rPr>
          <w:rFonts w:ascii="Arial" w:hAnsi="Arial"/>
          <w:b/>
          <w:spacing w:val="40"/>
          <w:sz w:val="22"/>
        </w:rPr>
        <w:t> </w:t>
      </w:r>
      <w:r>
        <w:rPr>
          <w:rFonts w:ascii="Arial" w:hAnsi="Arial"/>
          <w:b/>
          <w:sz w:val="22"/>
        </w:rPr>
        <w:t>Ü½õôèî¢î¤ô¢</w:t>
      </w:r>
      <w:r>
        <w:rPr>
          <w:rFonts w:ascii="Arial" w:hAnsi="Arial"/>
          <w:b/>
          <w:spacing w:val="40"/>
          <w:sz w:val="22"/>
        </w:rPr>
        <w:t> </w:t>
      </w:r>
      <w:r>
        <w:rPr>
          <w:rFonts w:ascii="Arial" w:hAnsi="Arial"/>
          <w:b/>
          <w:sz w:val="22"/>
        </w:rPr>
        <w:t>âõ¢õ¤îñ£ù</w:t>
      </w:r>
      <w:r>
        <w:rPr>
          <w:rFonts w:ascii="Arial" w:hAnsi="Arial"/>
          <w:b/>
          <w:spacing w:val="40"/>
          <w:sz w:val="22"/>
        </w:rPr>
        <w:t> </w:t>
      </w:r>
      <w:r>
        <w:rPr>
          <w:rFonts w:ascii="Arial" w:hAnsi="Arial"/>
          <w:b/>
          <w:sz w:val="22"/>
        </w:rPr>
        <w:t>«ñô¢</w:t>
      </w:r>
      <w:r>
        <w:rPr>
          <w:rFonts w:ascii="Arial" w:hAnsi="Arial"/>
          <w:b/>
          <w:spacing w:val="40"/>
          <w:sz w:val="22"/>
        </w:rPr>
        <w:t> </w:t>
      </w:r>
      <w:r>
        <w:rPr>
          <w:rFonts w:ascii="Arial" w:hAnsi="Arial"/>
          <w:b/>
          <w:sz w:val="22"/>
        </w:rPr>
        <w:t>ïìõ®è¢¬è»ñ¢</w:t>
      </w:r>
      <w:r>
        <w:rPr>
          <w:rFonts w:ascii="Arial" w:hAnsi="Arial"/>
          <w:b/>
          <w:spacing w:val="40"/>
          <w:sz w:val="22"/>
        </w:rPr>
        <w:t> </w:t>
      </w:r>
      <w:r>
        <w:rPr>
          <w:rFonts w:ascii="Arial" w:hAnsi="Arial"/>
          <w:b/>
          <w:sz w:val="22"/>
        </w:rPr>
        <w:t>â´è¢èð¢ðì</w:t>
      </w:r>
      <w:r>
        <w:rPr>
          <w:rFonts w:ascii="Arial" w:hAnsi="Arial"/>
          <w:b/>
          <w:spacing w:val="40"/>
          <w:sz w:val="22"/>
        </w:rPr>
        <w:t> </w:t>
      </w:r>
      <w:r>
        <w:rPr>
          <w:rFonts w:ascii="Arial" w:hAnsi="Arial"/>
          <w:b/>
          <w:sz w:val="22"/>
        </w:rPr>
        <w:t>ñ£ì¢ì£¶ âù¢Áñ¢ Ü¬õ èí¢®ð¢ð£è î¤¼ð¢ð¤òÂð¢ðð¢ð´ªñù¢Áñ¢ èí¢è£í¤ð¢¹ð¢ ªð£ø¤ò£÷ó¢è÷¢</w:t>
      </w:r>
      <w:r>
        <w:rPr>
          <w:rFonts w:ascii="Arial" w:hAnsi="Arial"/>
          <w:b/>
          <w:spacing w:val="80"/>
          <w:sz w:val="22"/>
        </w:rPr>
        <w:t>  </w:t>
      </w:r>
      <w:r>
        <w:rPr>
          <w:rFonts w:ascii="Arial" w:hAnsi="Arial"/>
          <w:b/>
          <w:sz w:val="22"/>
        </w:rPr>
        <w:t>Üø¤õ¤è¢èð¢ð´è¤ù¢ø£ó¢è÷¢.</w:t>
      </w:r>
      <w:r>
        <w:rPr>
          <w:rFonts w:ascii="Arial" w:hAnsi="Arial"/>
          <w:b/>
          <w:spacing w:val="80"/>
          <w:sz w:val="22"/>
        </w:rPr>
        <w:t>  </w:t>
      </w:r>
      <w:r>
        <w:rPr>
          <w:rFonts w:ascii="Arial" w:hAnsi="Arial"/>
          <w:b/>
          <w:sz w:val="22"/>
        </w:rPr>
        <w:t>«ñø¢èí¢ì</w:t>
      </w:r>
      <w:r>
        <w:rPr>
          <w:rFonts w:ascii="Arial" w:hAnsi="Arial"/>
          <w:b/>
          <w:spacing w:val="80"/>
          <w:sz w:val="22"/>
        </w:rPr>
        <w:t>  </w:t>
      </w:r>
      <w:r>
        <w:rPr>
          <w:rFonts w:ascii="Arial" w:hAnsi="Arial"/>
          <w:b/>
          <w:sz w:val="22"/>
        </w:rPr>
        <w:t>°ø¤ð¢¹è÷¤ù¢ð®</w:t>
      </w:r>
    </w:p>
    <w:p>
      <w:pPr>
        <w:pStyle w:val="BodyText"/>
        <w:spacing w:before="39"/>
        <w:rPr>
          <w:rFonts w:ascii="Arial"/>
          <w:b/>
        </w:rPr>
      </w:pPr>
    </w:p>
    <w:p>
      <w:pPr>
        <w:pStyle w:val="BodyText"/>
        <w:ind w:left="527"/>
        <w:jc w:val="center"/>
      </w:pPr>
      <w:r>
        <w:rPr>
          <w:spacing w:val="-5"/>
        </w:rPr>
        <w:t>98</w:t>
      </w:r>
    </w:p>
    <w:p>
      <w:pPr>
        <w:spacing w:after="0"/>
        <w:jc w:val="center"/>
        <w:sectPr>
          <w:pgSz w:w="12240" w:h="15840"/>
          <w:pgMar w:header="0" w:footer="1828" w:top="1820" w:bottom="2020" w:left="1720" w:right="1720"/>
        </w:sectPr>
      </w:pPr>
    </w:p>
    <w:p>
      <w:pPr>
        <w:spacing w:line="199" w:lineRule="auto" w:before="168"/>
        <w:ind w:left="665" w:right="136" w:firstLine="0"/>
        <w:jc w:val="both"/>
        <w:rPr>
          <w:rFonts w:ascii="Arial" w:hAnsi="Arial"/>
          <w:b/>
          <w:sz w:val="22"/>
        </w:rPr>
      </w:pPr>
      <w:r>
        <w:rPr>
          <w:rFonts w:ascii="Arial" w:hAnsi="Arial"/>
          <w:b/>
          <w:sz w:val="22"/>
        </w:rPr>
        <w:t>õ¼ñ¢ ñÂè¢è¬÷ èí¢è£í¤ð¢¹ ªð£ø¤ò£÷ó¢ Üõ½èôî¢î¤ô¢ Ýó£ò¢ï¢¶ ð¤ù¢ Þé¢° ÜÂð¢ð «õí¢´ñ¢.</w:t>
      </w:r>
    </w:p>
    <w:p>
      <w:pPr>
        <w:pStyle w:val="ListParagraph"/>
        <w:numPr>
          <w:ilvl w:val="1"/>
          <w:numId w:val="6"/>
        </w:numPr>
        <w:tabs>
          <w:tab w:pos="1076" w:val="left" w:leader="none"/>
        </w:tabs>
        <w:spacing w:line="232" w:lineRule="auto" w:before="248" w:after="0"/>
        <w:ind w:left="665" w:right="133" w:firstLine="0"/>
        <w:jc w:val="both"/>
        <w:rPr>
          <w:rFonts w:ascii="Arial" w:hAnsi="Arial"/>
          <w:b/>
          <w:sz w:val="22"/>
        </w:rPr>
      </w:pPr>
      <w:r>
        <w:rPr>
          <w:rFonts w:ascii="Arial" w:hAnsi="Arial"/>
          <w:b/>
          <w:sz w:val="22"/>
        </w:rPr>
        <w:t>Þï¢î °ø¤ð¢ð£¬í¬òð¢ ªðø¢Áè¢ªè£í¢ìîø¢è£ù ãø¢¹ ê¦ì¢®¬ù õ¤¬óõ¤ô¢ ÜÂð¢¹ñ£Áñ¢ Üõó¢è÷¢ «èì¢´è¢ ªè£÷¢÷ð¢ð´è¤ø£ó¢è÷¢.</w:t>
      </w:r>
    </w:p>
    <w:p>
      <w:pPr>
        <w:spacing w:line="249" w:lineRule="exact" w:before="232"/>
        <w:ind w:left="5067" w:right="0" w:firstLine="0"/>
        <w:jc w:val="left"/>
        <w:rPr>
          <w:rFonts w:ascii="Arial" w:hAnsi="Arial"/>
          <w:b/>
          <w:sz w:val="22"/>
        </w:rPr>
      </w:pPr>
      <w:r>
        <w:rPr>
          <w:rFonts w:ascii="Arial" w:hAnsi="Arial"/>
          <w:b/>
          <w:spacing w:val="-2"/>
          <w:w w:val="65"/>
          <w:sz w:val="22"/>
        </w:rPr>
        <w:t>ªð£ø¤ëó¢</w:t>
      </w:r>
      <w:r>
        <w:rPr>
          <w:rFonts w:ascii="Arial" w:hAnsi="Arial"/>
          <w:b/>
          <w:spacing w:val="-20"/>
          <w:sz w:val="22"/>
        </w:rPr>
        <w:t> </w:t>
      </w:r>
      <w:r>
        <w:rPr>
          <w:rFonts w:ascii="Arial" w:hAnsi="Arial"/>
          <w:b/>
          <w:spacing w:val="-2"/>
          <w:w w:val="65"/>
          <w:sz w:val="22"/>
        </w:rPr>
        <w:t>ê¤.«è.</w:t>
      </w:r>
      <w:r>
        <w:rPr>
          <w:rFonts w:ascii="Arial" w:hAnsi="Arial"/>
          <w:b/>
          <w:spacing w:val="-16"/>
          <w:sz w:val="22"/>
        </w:rPr>
        <w:t> </w:t>
      </w:r>
      <w:r>
        <w:rPr>
          <w:rFonts w:ascii="Arial" w:hAnsi="Arial"/>
          <w:b/>
          <w:spacing w:val="-2"/>
          <w:w w:val="65"/>
          <w:sz w:val="22"/>
        </w:rPr>
        <w:t>«è£ð£ôè¤¼û¢íù¢</w:t>
      </w:r>
    </w:p>
    <w:p>
      <w:pPr>
        <w:tabs>
          <w:tab w:pos="6358" w:val="left" w:leader="none"/>
          <w:tab w:pos="8037" w:val="left" w:leader="none"/>
        </w:tabs>
        <w:spacing w:line="237" w:lineRule="auto" w:before="0"/>
        <w:ind w:left="5067" w:right="132" w:firstLine="0"/>
        <w:jc w:val="left"/>
        <w:rPr>
          <w:rFonts w:ascii="Arial" w:hAnsi="Arial"/>
          <w:b/>
          <w:sz w:val="22"/>
        </w:rPr>
      </w:pPr>
      <w:r>
        <w:rPr>
          <w:rFonts w:ascii="Arial" w:hAnsi="Arial"/>
          <w:b/>
          <w:spacing w:val="-2"/>
          <w:sz w:val="22"/>
        </w:rPr>
        <w:t>î¬ô¬ñð¢</w:t>
      </w:r>
      <w:r>
        <w:rPr>
          <w:rFonts w:ascii="Arial" w:hAnsi="Arial"/>
          <w:b/>
          <w:sz w:val="22"/>
        </w:rPr>
        <w:tab/>
      </w:r>
      <w:r>
        <w:rPr>
          <w:rFonts w:ascii="Arial" w:hAnsi="Arial"/>
          <w:b/>
          <w:spacing w:val="-2"/>
          <w:sz w:val="22"/>
        </w:rPr>
        <w:t>ªð£ø¤ò£÷ó¢</w:t>
      </w:r>
      <w:r>
        <w:rPr>
          <w:rFonts w:ascii="Arial" w:hAnsi="Arial"/>
          <w:b/>
          <w:sz w:val="22"/>
        </w:rPr>
        <w:tab/>
      </w:r>
      <w:r>
        <w:rPr>
          <w:rFonts w:ascii="Arial" w:hAnsi="Arial"/>
          <w:b/>
          <w:spacing w:val="-2"/>
          <w:sz w:val="22"/>
        </w:rPr>
        <w:t>(ªð£¶) ªð£Áð¢¹</w:t>
      </w:r>
    </w:p>
    <w:p>
      <w:pPr>
        <w:pStyle w:val="BodyText"/>
        <w:spacing w:before="5"/>
        <w:rPr>
          <w:rFonts w:ascii="Arial"/>
          <w:b/>
          <w:sz w:val="22"/>
        </w:rPr>
      </w:pPr>
    </w:p>
    <w:p>
      <w:pPr>
        <w:spacing w:before="0"/>
        <w:ind w:left="665" w:right="0" w:firstLine="0"/>
        <w:jc w:val="both"/>
        <w:rPr>
          <w:rFonts w:ascii="Arial"/>
          <w:b/>
          <w:sz w:val="22"/>
        </w:rPr>
      </w:pPr>
      <w:r>
        <w:rPr>
          <w:rFonts w:ascii="Arial"/>
          <w:b/>
          <w:sz w:val="22"/>
        </w:rPr>
        <w:t>The</w:t>
      </w:r>
      <w:r>
        <w:rPr>
          <w:rFonts w:ascii="Arial"/>
          <w:b/>
          <w:spacing w:val="10"/>
          <w:sz w:val="22"/>
        </w:rPr>
        <w:t> </w:t>
      </w:r>
      <w:r>
        <w:rPr>
          <w:rFonts w:ascii="Arial"/>
          <w:b/>
          <w:sz w:val="22"/>
        </w:rPr>
        <w:t>T.N.</w:t>
      </w:r>
      <w:r>
        <w:rPr>
          <w:rFonts w:ascii="Arial"/>
          <w:b/>
          <w:spacing w:val="17"/>
          <w:sz w:val="22"/>
        </w:rPr>
        <w:t> </w:t>
      </w:r>
      <w:r>
        <w:rPr>
          <w:rFonts w:ascii="Arial"/>
          <w:b/>
          <w:sz w:val="22"/>
        </w:rPr>
        <w:t>Civil</w:t>
      </w:r>
      <w:r>
        <w:rPr>
          <w:rFonts w:ascii="Arial"/>
          <w:b/>
          <w:spacing w:val="12"/>
          <w:sz w:val="22"/>
        </w:rPr>
        <w:t> </w:t>
      </w:r>
      <w:r>
        <w:rPr>
          <w:rFonts w:ascii="Arial"/>
          <w:b/>
          <w:sz w:val="22"/>
        </w:rPr>
        <w:t>Services</w:t>
      </w:r>
      <w:r>
        <w:rPr>
          <w:rFonts w:ascii="Arial"/>
          <w:b/>
          <w:spacing w:val="12"/>
          <w:sz w:val="22"/>
        </w:rPr>
        <w:t> </w:t>
      </w:r>
      <w:r>
        <w:rPr>
          <w:rFonts w:ascii="Arial"/>
          <w:b/>
          <w:sz w:val="22"/>
        </w:rPr>
        <w:t>(Conduct)</w:t>
      </w:r>
      <w:r>
        <w:rPr>
          <w:rFonts w:ascii="Arial"/>
          <w:b/>
          <w:spacing w:val="15"/>
          <w:sz w:val="22"/>
        </w:rPr>
        <w:t> </w:t>
      </w:r>
      <w:r>
        <w:rPr>
          <w:rFonts w:ascii="Arial"/>
          <w:b/>
          <w:spacing w:val="-2"/>
          <w:sz w:val="22"/>
        </w:rPr>
        <w:t>Rules:</w:t>
      </w:r>
    </w:p>
    <w:p>
      <w:pPr>
        <w:pStyle w:val="BodyText"/>
        <w:spacing w:before="6"/>
        <w:rPr>
          <w:rFonts w:ascii="Arial"/>
          <w:b/>
          <w:sz w:val="3"/>
        </w:rPr>
      </w:pPr>
      <w:r>
        <w:rPr/>
        <mc:AlternateContent>
          <mc:Choice Requires="wps">
            <w:drawing>
              <wp:anchor distT="0" distB="0" distL="0" distR="0" allowOverlap="1" layoutInCell="1" locked="0" behindDoc="1" simplePos="0" relativeHeight="487601152">
                <wp:simplePos x="0" y="0"/>
                <wp:positionH relativeFrom="page">
                  <wp:posOffset>1514855</wp:posOffset>
                </wp:positionH>
                <wp:positionV relativeFrom="paragraph">
                  <wp:posOffset>40978</wp:posOffset>
                </wp:positionV>
                <wp:extent cx="279209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792095" cy="1270"/>
                        </a:xfrm>
                        <a:custGeom>
                          <a:avLst/>
                          <a:gdLst/>
                          <a:ahLst/>
                          <a:cxnLst/>
                          <a:rect l="l" t="t" r="r" b="b"/>
                          <a:pathLst>
                            <a:path w="2792095" h="0">
                              <a:moveTo>
                                <a:pt x="0" y="0"/>
                              </a:moveTo>
                              <a:lnTo>
                                <a:pt x="2791968"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3.226685pt;width:219.85pt;height:.1pt;mso-position-horizontal-relative:page;mso-position-vertical-relative:paragraph;z-index:-15715328;mso-wrap-distance-left:0;mso-wrap-distance-right:0" id="docshape20" coordorigin="2386,65" coordsize="4397,0" path="m2386,65l6782,65e" filled="false" stroked="true" strokeweight=".7199pt" strokecolor="#000000">
                <v:path arrowok="t"/>
                <v:stroke dashstyle="solid"/>
                <w10:wrap type="topAndBottom"/>
              </v:shape>
            </w:pict>
          </mc:Fallback>
        </mc:AlternateContent>
      </w:r>
    </w:p>
    <w:p>
      <w:pPr>
        <w:spacing w:line="264" w:lineRule="auto" w:before="112"/>
        <w:ind w:left="665" w:right="137" w:firstLine="0"/>
        <w:jc w:val="both"/>
        <w:rPr>
          <w:sz w:val="19"/>
        </w:rPr>
      </w:pPr>
      <w:r>
        <w:rPr>
          <w:rFonts w:ascii="Arial"/>
          <w:b/>
          <w:sz w:val="19"/>
        </w:rPr>
        <w:t>Rule 6: Investments, lending and borrowing </w:t>
      </w:r>
      <w:r>
        <w:rPr>
          <w:sz w:val="19"/>
        </w:rPr>
        <w:t>: (1) No Government servant shall speculate in any stock, share or other investment.</w:t>
      </w:r>
    </w:p>
    <w:p>
      <w:pPr>
        <w:pStyle w:val="BodyText"/>
        <w:spacing w:line="247" w:lineRule="auto" w:before="134"/>
        <w:ind w:left="665" w:right="140"/>
        <w:jc w:val="both"/>
      </w:pPr>
      <w:r>
        <w:rPr>
          <w:rFonts w:ascii="Arial"/>
          <w:b/>
        </w:rPr>
        <w:t>Explanation : </w:t>
      </w:r>
      <w:r>
        <w:rPr/>
        <w:t>The habitual purchase or sale or both</w:t>
      </w:r>
      <w:r>
        <w:rPr>
          <w:spacing w:val="-2"/>
        </w:rPr>
        <w:t> </w:t>
      </w:r>
      <w:r>
        <w:rPr/>
        <w:t>of shares, securities</w:t>
      </w:r>
      <w:r>
        <w:rPr>
          <w:spacing w:val="-1"/>
        </w:rPr>
        <w:t> </w:t>
      </w:r>
      <w:r>
        <w:rPr/>
        <w:t>or other investments shall be deemed to be speculation within the meaning of this sub-rule.</w:t>
      </w:r>
    </w:p>
    <w:p>
      <w:pPr>
        <w:pStyle w:val="ListParagraph"/>
        <w:numPr>
          <w:ilvl w:val="0"/>
          <w:numId w:val="14"/>
        </w:numPr>
        <w:tabs>
          <w:tab w:pos="951" w:val="left" w:leader="none"/>
        </w:tabs>
        <w:spacing w:line="247" w:lineRule="auto" w:before="140" w:after="0"/>
        <w:ind w:left="665" w:right="138" w:firstLine="0"/>
        <w:jc w:val="both"/>
        <w:rPr>
          <w:sz w:val="19"/>
        </w:rPr>
      </w:pPr>
      <w:r>
        <w:rPr>
          <w:sz w:val="19"/>
        </w:rPr>
        <w:t>No</w:t>
      </w:r>
      <w:r>
        <w:rPr>
          <w:spacing w:val="-7"/>
          <w:sz w:val="19"/>
        </w:rPr>
        <w:t> </w:t>
      </w:r>
      <w:r>
        <w:rPr>
          <w:sz w:val="19"/>
        </w:rPr>
        <w:t>Government servant</w:t>
      </w:r>
      <w:r>
        <w:rPr>
          <w:spacing w:val="-4"/>
          <w:sz w:val="19"/>
        </w:rPr>
        <w:t> </w:t>
      </w:r>
      <w:r>
        <w:rPr>
          <w:sz w:val="19"/>
        </w:rPr>
        <w:t>shall</w:t>
      </w:r>
      <w:r>
        <w:rPr>
          <w:spacing w:val="-3"/>
          <w:sz w:val="19"/>
        </w:rPr>
        <w:t> </w:t>
      </w:r>
      <w:r>
        <w:rPr>
          <w:sz w:val="19"/>
        </w:rPr>
        <w:t>make</w:t>
      </w:r>
      <w:r>
        <w:rPr>
          <w:spacing w:val="-3"/>
          <w:sz w:val="19"/>
        </w:rPr>
        <w:t> </w:t>
      </w:r>
      <w:r>
        <w:rPr>
          <w:sz w:val="19"/>
        </w:rPr>
        <w:t>or</w:t>
      </w:r>
      <w:r>
        <w:rPr>
          <w:spacing w:val="-4"/>
          <w:sz w:val="19"/>
        </w:rPr>
        <w:t> </w:t>
      </w:r>
      <w:r>
        <w:rPr>
          <w:sz w:val="19"/>
        </w:rPr>
        <w:t>permit</w:t>
      </w:r>
      <w:r>
        <w:rPr>
          <w:spacing w:val="-7"/>
          <w:sz w:val="19"/>
        </w:rPr>
        <w:t> </w:t>
      </w:r>
      <w:r>
        <w:rPr>
          <w:sz w:val="19"/>
        </w:rPr>
        <w:t>any</w:t>
      </w:r>
      <w:r>
        <w:rPr>
          <w:spacing w:val="-6"/>
          <w:sz w:val="19"/>
        </w:rPr>
        <w:t> </w:t>
      </w:r>
      <w:r>
        <w:rPr>
          <w:sz w:val="19"/>
        </w:rPr>
        <w:t>member of his</w:t>
      </w:r>
      <w:r>
        <w:rPr>
          <w:spacing w:val="-11"/>
          <w:sz w:val="19"/>
        </w:rPr>
        <w:t> </w:t>
      </w:r>
      <w:r>
        <w:rPr>
          <w:sz w:val="19"/>
        </w:rPr>
        <w:t>family</w:t>
      </w:r>
      <w:r>
        <w:rPr>
          <w:spacing w:val="-6"/>
          <w:sz w:val="19"/>
        </w:rPr>
        <w:t> </w:t>
      </w:r>
      <w:r>
        <w:rPr>
          <w:sz w:val="19"/>
        </w:rPr>
        <w:t>or any</w:t>
      </w:r>
      <w:r>
        <w:rPr>
          <w:spacing w:val="-6"/>
          <w:sz w:val="19"/>
        </w:rPr>
        <w:t> </w:t>
      </w:r>
      <w:r>
        <w:rPr>
          <w:sz w:val="19"/>
        </w:rPr>
        <w:t>person</w:t>
      </w:r>
      <w:r>
        <w:rPr>
          <w:spacing w:val="-3"/>
          <w:sz w:val="19"/>
        </w:rPr>
        <w:t> </w:t>
      </w:r>
      <w:r>
        <w:rPr>
          <w:sz w:val="19"/>
        </w:rPr>
        <w:t>acting on his behalf to make, any investment which is likely to embarrass or influence him in the discharge of his official duties.</w:t>
      </w:r>
    </w:p>
    <w:p>
      <w:pPr>
        <w:pStyle w:val="ListParagraph"/>
        <w:numPr>
          <w:ilvl w:val="0"/>
          <w:numId w:val="14"/>
        </w:numPr>
        <w:tabs>
          <w:tab w:pos="960" w:val="left" w:leader="none"/>
        </w:tabs>
        <w:spacing w:line="240" w:lineRule="auto" w:before="131" w:after="0"/>
        <w:ind w:left="960" w:right="0" w:hanging="295"/>
        <w:jc w:val="both"/>
        <w:rPr>
          <w:sz w:val="19"/>
        </w:rPr>
      </w:pPr>
      <w:r>
        <w:rPr>
          <w:sz w:val="19"/>
        </w:rPr>
        <w:t>If</w:t>
      </w:r>
      <w:r>
        <w:rPr>
          <w:spacing w:val="13"/>
          <w:sz w:val="19"/>
        </w:rPr>
        <w:t> </w:t>
      </w:r>
      <w:r>
        <w:rPr>
          <w:sz w:val="19"/>
        </w:rPr>
        <w:t>any</w:t>
      </w:r>
      <w:r>
        <w:rPr>
          <w:spacing w:val="5"/>
          <w:sz w:val="19"/>
        </w:rPr>
        <w:t> </w:t>
      </w:r>
      <w:r>
        <w:rPr>
          <w:sz w:val="19"/>
        </w:rPr>
        <w:t>question</w:t>
      </w:r>
      <w:r>
        <w:rPr>
          <w:spacing w:val="9"/>
          <w:sz w:val="19"/>
        </w:rPr>
        <w:t> </w:t>
      </w:r>
      <w:r>
        <w:rPr>
          <w:sz w:val="19"/>
        </w:rPr>
        <w:t>arises</w:t>
      </w:r>
      <w:r>
        <w:rPr>
          <w:spacing w:val="5"/>
          <w:sz w:val="19"/>
        </w:rPr>
        <w:t> </w:t>
      </w:r>
      <w:r>
        <w:rPr>
          <w:sz w:val="19"/>
        </w:rPr>
        <w:t>as</w:t>
      </w:r>
      <w:r>
        <w:rPr>
          <w:spacing w:val="5"/>
          <w:sz w:val="19"/>
        </w:rPr>
        <w:t> </w:t>
      </w:r>
      <w:r>
        <w:rPr>
          <w:sz w:val="19"/>
        </w:rPr>
        <w:t>to</w:t>
      </w:r>
      <w:r>
        <w:rPr>
          <w:spacing w:val="9"/>
          <w:sz w:val="19"/>
        </w:rPr>
        <w:t> </w:t>
      </w:r>
      <w:r>
        <w:rPr>
          <w:sz w:val="19"/>
        </w:rPr>
        <w:t>whether</w:t>
      </w:r>
      <w:r>
        <w:rPr>
          <w:spacing w:val="12"/>
          <w:sz w:val="19"/>
        </w:rPr>
        <w:t> </w:t>
      </w:r>
      <w:r>
        <w:rPr>
          <w:sz w:val="19"/>
        </w:rPr>
        <w:t>any</w:t>
      </w:r>
      <w:r>
        <w:rPr>
          <w:spacing w:val="6"/>
          <w:sz w:val="19"/>
        </w:rPr>
        <w:t> </w:t>
      </w:r>
      <w:r>
        <w:rPr>
          <w:sz w:val="19"/>
        </w:rPr>
        <w:t>transaction</w:t>
      </w:r>
      <w:r>
        <w:rPr>
          <w:spacing w:val="8"/>
          <w:sz w:val="19"/>
        </w:rPr>
        <w:t> </w:t>
      </w:r>
      <w:r>
        <w:rPr>
          <w:sz w:val="19"/>
        </w:rPr>
        <w:t>is</w:t>
      </w:r>
      <w:r>
        <w:rPr>
          <w:spacing w:val="6"/>
          <w:sz w:val="19"/>
        </w:rPr>
        <w:t> </w:t>
      </w:r>
      <w:r>
        <w:rPr>
          <w:sz w:val="19"/>
        </w:rPr>
        <w:t>of</w:t>
      </w:r>
      <w:r>
        <w:rPr>
          <w:spacing w:val="13"/>
          <w:sz w:val="19"/>
        </w:rPr>
        <w:t> </w:t>
      </w:r>
      <w:r>
        <w:rPr>
          <w:sz w:val="19"/>
        </w:rPr>
        <w:t>the</w:t>
      </w:r>
      <w:r>
        <w:rPr>
          <w:spacing w:val="4"/>
          <w:sz w:val="19"/>
        </w:rPr>
        <w:t> </w:t>
      </w:r>
      <w:r>
        <w:rPr>
          <w:sz w:val="19"/>
        </w:rPr>
        <w:t>nature</w:t>
      </w:r>
      <w:r>
        <w:rPr>
          <w:spacing w:val="4"/>
          <w:sz w:val="19"/>
        </w:rPr>
        <w:t> </w:t>
      </w:r>
      <w:r>
        <w:rPr>
          <w:sz w:val="19"/>
        </w:rPr>
        <w:t>referred</w:t>
      </w:r>
      <w:r>
        <w:rPr>
          <w:spacing w:val="8"/>
          <w:sz w:val="19"/>
        </w:rPr>
        <w:t> </w:t>
      </w:r>
      <w:r>
        <w:rPr>
          <w:sz w:val="19"/>
        </w:rPr>
        <w:t>to</w:t>
      </w:r>
      <w:r>
        <w:rPr>
          <w:spacing w:val="9"/>
          <w:sz w:val="19"/>
        </w:rPr>
        <w:t> </w:t>
      </w:r>
      <w:r>
        <w:rPr>
          <w:sz w:val="19"/>
        </w:rPr>
        <w:t>in</w:t>
      </w:r>
      <w:r>
        <w:rPr>
          <w:spacing w:val="8"/>
          <w:sz w:val="19"/>
        </w:rPr>
        <w:t> </w:t>
      </w:r>
      <w:r>
        <w:rPr>
          <w:sz w:val="19"/>
        </w:rPr>
        <w:t>sub-</w:t>
      </w:r>
      <w:r>
        <w:rPr>
          <w:spacing w:val="-4"/>
          <w:sz w:val="19"/>
        </w:rPr>
        <w:t>rule</w:t>
      </w:r>
    </w:p>
    <w:p>
      <w:pPr>
        <w:pStyle w:val="BodyText"/>
        <w:spacing w:before="7"/>
        <w:ind w:left="665"/>
        <w:jc w:val="both"/>
      </w:pPr>
      <w:r>
        <w:rPr/>
        <w:t>(1)</w:t>
      </w:r>
      <w:r>
        <w:rPr>
          <w:spacing w:val="-13"/>
        </w:rPr>
        <w:t> </w:t>
      </w:r>
      <w:r>
        <w:rPr/>
        <w:t>or</w:t>
      </w:r>
      <w:r>
        <w:rPr>
          <w:spacing w:val="-10"/>
        </w:rPr>
        <w:t> </w:t>
      </w:r>
      <w:r>
        <w:rPr/>
        <w:t>sub-rule</w:t>
      </w:r>
      <w:r>
        <w:rPr>
          <w:spacing w:val="-10"/>
        </w:rPr>
        <w:t> </w:t>
      </w:r>
      <w:r>
        <w:rPr/>
        <w:t>(2),</w:t>
      </w:r>
      <w:r>
        <w:rPr>
          <w:spacing w:val="-13"/>
        </w:rPr>
        <w:t> </w:t>
      </w:r>
      <w:r>
        <w:rPr/>
        <w:t>the</w:t>
      </w:r>
      <w:r>
        <w:rPr>
          <w:spacing w:val="-10"/>
        </w:rPr>
        <w:t> </w:t>
      </w:r>
      <w:r>
        <w:rPr/>
        <w:t>decision</w:t>
      </w:r>
      <w:r>
        <w:rPr>
          <w:spacing w:val="-10"/>
        </w:rPr>
        <w:t> </w:t>
      </w:r>
      <w:r>
        <w:rPr/>
        <w:t>of</w:t>
      </w:r>
      <w:r>
        <w:rPr>
          <w:spacing w:val="-10"/>
        </w:rPr>
        <w:t> </w:t>
      </w:r>
      <w:r>
        <w:rPr/>
        <w:t>the</w:t>
      </w:r>
      <w:r>
        <w:rPr>
          <w:spacing w:val="-10"/>
        </w:rPr>
        <w:t> </w:t>
      </w:r>
      <w:r>
        <w:rPr/>
        <w:t>Government</w:t>
      </w:r>
      <w:r>
        <w:rPr>
          <w:spacing w:val="-6"/>
        </w:rPr>
        <w:t> </w:t>
      </w:r>
      <w:r>
        <w:rPr/>
        <w:t>thereon</w:t>
      </w:r>
      <w:r>
        <w:rPr>
          <w:spacing w:val="-10"/>
        </w:rPr>
        <w:t> </w:t>
      </w:r>
      <w:r>
        <w:rPr/>
        <w:t>shall</w:t>
      </w:r>
      <w:r>
        <w:rPr>
          <w:spacing w:val="-6"/>
        </w:rPr>
        <w:t> </w:t>
      </w:r>
      <w:r>
        <w:rPr/>
        <w:t>be</w:t>
      </w:r>
      <w:r>
        <w:rPr>
          <w:spacing w:val="-13"/>
        </w:rPr>
        <w:t> </w:t>
      </w:r>
      <w:r>
        <w:rPr>
          <w:spacing w:val="-2"/>
        </w:rPr>
        <w:t>final.</w:t>
      </w:r>
    </w:p>
    <w:p>
      <w:pPr>
        <w:pStyle w:val="ListParagraph"/>
        <w:numPr>
          <w:ilvl w:val="0"/>
          <w:numId w:val="14"/>
        </w:numPr>
        <w:tabs>
          <w:tab w:pos="960" w:val="left" w:leader="none"/>
        </w:tabs>
        <w:spacing w:line="247" w:lineRule="auto" w:before="137" w:after="0"/>
        <w:ind w:left="665" w:right="136" w:firstLine="0"/>
        <w:jc w:val="both"/>
        <w:rPr>
          <w:sz w:val="19"/>
        </w:rPr>
      </w:pPr>
      <w:r>
        <w:rPr>
          <w:sz w:val="19"/>
        </w:rPr>
        <w:t>(a) No Government servant shall, save in the ordinary course of business with a bank or a firm of standing duly authorized to conduct banking business either himself or through any member of his</w:t>
      </w:r>
      <w:r>
        <w:rPr>
          <w:spacing w:val="-1"/>
          <w:sz w:val="19"/>
        </w:rPr>
        <w:t> </w:t>
      </w:r>
      <w:r>
        <w:rPr>
          <w:sz w:val="19"/>
        </w:rPr>
        <w:t>family or any other person acting on his behalf:-</w:t>
      </w:r>
    </w:p>
    <w:p>
      <w:pPr>
        <w:pStyle w:val="ListParagraph"/>
        <w:numPr>
          <w:ilvl w:val="1"/>
          <w:numId w:val="14"/>
        </w:numPr>
        <w:tabs>
          <w:tab w:pos="883" w:val="left" w:leader="none"/>
        </w:tabs>
        <w:spacing w:line="247" w:lineRule="auto" w:before="131" w:after="0"/>
        <w:ind w:left="665" w:right="133" w:firstLine="0"/>
        <w:jc w:val="both"/>
        <w:rPr>
          <w:sz w:val="19"/>
        </w:rPr>
      </w:pPr>
      <w:r>
        <w:rPr>
          <w:sz w:val="19"/>
        </w:rPr>
        <w:t>lend</w:t>
      </w:r>
      <w:r>
        <w:rPr>
          <w:spacing w:val="-4"/>
          <w:sz w:val="19"/>
        </w:rPr>
        <w:t> </w:t>
      </w:r>
      <w:r>
        <w:rPr>
          <w:sz w:val="19"/>
        </w:rPr>
        <w:t>or</w:t>
      </w:r>
      <w:r>
        <w:rPr>
          <w:spacing w:val="-1"/>
          <w:sz w:val="19"/>
        </w:rPr>
        <w:t> </w:t>
      </w:r>
      <w:r>
        <w:rPr>
          <w:sz w:val="19"/>
        </w:rPr>
        <w:t>borrow</w:t>
      </w:r>
      <w:r>
        <w:rPr>
          <w:spacing w:val="-3"/>
          <w:sz w:val="19"/>
        </w:rPr>
        <w:t> </w:t>
      </w:r>
      <w:r>
        <w:rPr>
          <w:sz w:val="19"/>
        </w:rPr>
        <w:t>money,</w:t>
      </w:r>
      <w:r>
        <w:rPr>
          <w:spacing w:val="-1"/>
          <w:sz w:val="19"/>
        </w:rPr>
        <w:t> </w:t>
      </w:r>
      <w:r>
        <w:rPr>
          <w:sz w:val="19"/>
        </w:rPr>
        <w:t>as</w:t>
      </w:r>
      <w:r>
        <w:rPr>
          <w:spacing w:val="-8"/>
          <w:sz w:val="19"/>
        </w:rPr>
        <w:t> </w:t>
      </w:r>
      <w:r>
        <w:rPr>
          <w:sz w:val="19"/>
        </w:rPr>
        <w:t>principal or</w:t>
      </w:r>
      <w:r>
        <w:rPr>
          <w:spacing w:val="-5"/>
          <w:sz w:val="19"/>
        </w:rPr>
        <w:t> </w:t>
      </w:r>
      <w:r>
        <w:rPr>
          <w:sz w:val="19"/>
        </w:rPr>
        <w:t>agent</w:t>
      </w:r>
      <w:r>
        <w:rPr>
          <w:spacing w:val="-4"/>
          <w:sz w:val="19"/>
        </w:rPr>
        <w:t> </w:t>
      </w:r>
      <w:r>
        <w:rPr>
          <w:sz w:val="19"/>
        </w:rPr>
        <w:t>to</w:t>
      </w:r>
      <w:r>
        <w:rPr>
          <w:spacing w:val="-4"/>
          <w:sz w:val="19"/>
        </w:rPr>
        <w:t> </w:t>
      </w:r>
      <w:r>
        <w:rPr>
          <w:sz w:val="19"/>
        </w:rPr>
        <w:t>or</w:t>
      </w:r>
      <w:r>
        <w:rPr>
          <w:spacing w:val="-5"/>
          <w:sz w:val="19"/>
        </w:rPr>
        <w:t> </w:t>
      </w:r>
      <w:r>
        <w:rPr>
          <w:sz w:val="19"/>
        </w:rPr>
        <w:t>from any</w:t>
      </w:r>
      <w:r>
        <w:rPr>
          <w:spacing w:val="-8"/>
          <w:sz w:val="19"/>
        </w:rPr>
        <w:t> </w:t>
      </w:r>
      <w:r>
        <w:rPr>
          <w:sz w:val="19"/>
        </w:rPr>
        <w:t>person</w:t>
      </w:r>
      <w:r>
        <w:rPr>
          <w:spacing w:val="-4"/>
          <w:sz w:val="19"/>
        </w:rPr>
        <w:t> </w:t>
      </w:r>
      <w:r>
        <w:rPr>
          <w:sz w:val="19"/>
        </w:rPr>
        <w:t>within</w:t>
      </w:r>
      <w:r>
        <w:rPr>
          <w:spacing w:val="-4"/>
          <w:sz w:val="19"/>
        </w:rPr>
        <w:t> </w:t>
      </w:r>
      <w:r>
        <w:rPr>
          <w:sz w:val="19"/>
        </w:rPr>
        <w:t>the</w:t>
      </w:r>
      <w:r>
        <w:rPr>
          <w:spacing w:val="-4"/>
          <w:sz w:val="19"/>
        </w:rPr>
        <w:t> </w:t>
      </w:r>
      <w:r>
        <w:rPr>
          <w:sz w:val="19"/>
        </w:rPr>
        <w:t>local</w:t>
      </w:r>
      <w:r>
        <w:rPr>
          <w:spacing w:val="-3"/>
          <w:sz w:val="19"/>
        </w:rPr>
        <w:t> </w:t>
      </w:r>
      <w:r>
        <w:rPr>
          <w:sz w:val="19"/>
        </w:rPr>
        <w:t>limits</w:t>
      </w:r>
      <w:r>
        <w:rPr>
          <w:spacing w:val="-8"/>
          <w:sz w:val="19"/>
        </w:rPr>
        <w:t> </w:t>
      </w:r>
      <w:r>
        <w:rPr>
          <w:sz w:val="19"/>
        </w:rPr>
        <w:t>of</w:t>
      </w:r>
      <w:r>
        <w:rPr>
          <w:spacing w:val="-1"/>
          <w:sz w:val="19"/>
        </w:rPr>
        <w:t> </w:t>
      </w:r>
      <w:r>
        <w:rPr>
          <w:sz w:val="19"/>
        </w:rPr>
        <w:t>his authority</w:t>
      </w:r>
      <w:r>
        <w:rPr>
          <w:spacing w:val="-10"/>
          <w:sz w:val="19"/>
        </w:rPr>
        <w:t> </w:t>
      </w:r>
      <w:r>
        <w:rPr>
          <w:sz w:val="19"/>
        </w:rPr>
        <w:t>or</w:t>
      </w:r>
      <w:r>
        <w:rPr>
          <w:spacing w:val="-8"/>
          <w:sz w:val="19"/>
        </w:rPr>
        <w:t> </w:t>
      </w:r>
      <w:r>
        <w:rPr>
          <w:sz w:val="19"/>
        </w:rPr>
        <w:t>with</w:t>
      </w:r>
      <w:r>
        <w:rPr>
          <w:spacing w:val="-7"/>
          <w:sz w:val="19"/>
        </w:rPr>
        <w:t> </w:t>
      </w:r>
      <w:r>
        <w:rPr>
          <w:sz w:val="19"/>
        </w:rPr>
        <w:t>whom</w:t>
      </w:r>
      <w:r>
        <w:rPr>
          <w:spacing w:val="-10"/>
          <w:sz w:val="19"/>
        </w:rPr>
        <w:t> </w:t>
      </w:r>
      <w:r>
        <w:rPr>
          <w:sz w:val="19"/>
        </w:rPr>
        <w:t>he</w:t>
      </w:r>
      <w:r>
        <w:rPr>
          <w:spacing w:val="-7"/>
          <w:sz w:val="19"/>
        </w:rPr>
        <w:t> </w:t>
      </w:r>
      <w:r>
        <w:rPr>
          <w:sz w:val="19"/>
        </w:rPr>
        <w:t>is</w:t>
      </w:r>
      <w:r>
        <w:rPr>
          <w:spacing w:val="-10"/>
          <w:sz w:val="19"/>
        </w:rPr>
        <w:t> </w:t>
      </w:r>
      <w:r>
        <w:rPr>
          <w:sz w:val="19"/>
        </w:rPr>
        <w:t>likely</w:t>
      </w:r>
      <w:r>
        <w:rPr>
          <w:spacing w:val="-10"/>
          <w:sz w:val="19"/>
        </w:rPr>
        <w:t> </w:t>
      </w:r>
      <w:r>
        <w:rPr>
          <w:sz w:val="19"/>
        </w:rPr>
        <w:t>to</w:t>
      </w:r>
      <w:r>
        <w:rPr>
          <w:spacing w:val="-7"/>
          <w:sz w:val="19"/>
        </w:rPr>
        <w:t> </w:t>
      </w:r>
      <w:r>
        <w:rPr>
          <w:sz w:val="19"/>
        </w:rPr>
        <w:t>have</w:t>
      </w:r>
      <w:r>
        <w:rPr>
          <w:spacing w:val="-7"/>
          <w:sz w:val="19"/>
        </w:rPr>
        <w:t> </w:t>
      </w:r>
      <w:r>
        <w:rPr>
          <w:sz w:val="19"/>
        </w:rPr>
        <w:t>official</w:t>
      </w:r>
      <w:r>
        <w:rPr>
          <w:spacing w:val="-6"/>
          <w:sz w:val="19"/>
        </w:rPr>
        <w:t> </w:t>
      </w:r>
      <w:r>
        <w:rPr>
          <w:sz w:val="19"/>
        </w:rPr>
        <w:t>dealings,</w:t>
      </w:r>
      <w:r>
        <w:rPr>
          <w:spacing w:val="-3"/>
          <w:sz w:val="19"/>
        </w:rPr>
        <w:t> </w:t>
      </w:r>
      <w:r>
        <w:rPr>
          <w:sz w:val="19"/>
        </w:rPr>
        <w:t>or</w:t>
      </w:r>
      <w:r>
        <w:rPr>
          <w:spacing w:val="-3"/>
          <w:sz w:val="19"/>
        </w:rPr>
        <w:t> </w:t>
      </w:r>
      <w:r>
        <w:rPr>
          <w:sz w:val="19"/>
        </w:rPr>
        <w:t>otherwise</w:t>
      </w:r>
      <w:r>
        <w:rPr>
          <w:spacing w:val="-7"/>
          <w:sz w:val="19"/>
        </w:rPr>
        <w:t> </w:t>
      </w:r>
      <w:r>
        <w:rPr>
          <w:sz w:val="19"/>
        </w:rPr>
        <w:t>place</w:t>
      </w:r>
      <w:r>
        <w:rPr>
          <w:spacing w:val="-7"/>
          <w:sz w:val="19"/>
        </w:rPr>
        <w:t> </w:t>
      </w:r>
      <w:r>
        <w:rPr>
          <w:sz w:val="19"/>
        </w:rPr>
        <w:t>himself under</w:t>
      </w:r>
      <w:r>
        <w:rPr>
          <w:spacing w:val="-3"/>
          <w:sz w:val="19"/>
        </w:rPr>
        <w:t> </w:t>
      </w:r>
      <w:r>
        <w:rPr>
          <w:sz w:val="19"/>
        </w:rPr>
        <w:t>any pecuniary obligation to such person, or</w:t>
      </w:r>
    </w:p>
    <w:p>
      <w:pPr>
        <w:pStyle w:val="ListParagraph"/>
        <w:numPr>
          <w:ilvl w:val="1"/>
          <w:numId w:val="14"/>
        </w:numPr>
        <w:tabs>
          <w:tab w:pos="941" w:val="left" w:leader="none"/>
        </w:tabs>
        <w:spacing w:line="247" w:lineRule="auto" w:before="136" w:after="0"/>
        <w:ind w:left="665" w:right="133" w:firstLine="0"/>
        <w:jc w:val="both"/>
        <w:rPr>
          <w:sz w:val="19"/>
        </w:rPr>
      </w:pPr>
      <w:r>
        <w:rPr>
          <w:sz w:val="19"/>
        </w:rPr>
        <w:t>lend money to any person at interest or in a manner whereby return in money or in kind is charged or paid:</w:t>
      </w:r>
    </w:p>
    <w:p>
      <w:pPr>
        <w:pStyle w:val="BodyText"/>
        <w:spacing w:line="247" w:lineRule="auto" w:before="131"/>
        <w:ind w:left="665" w:right="135"/>
        <w:jc w:val="both"/>
      </w:pPr>
      <w:r>
        <w:rPr/>
        <w:t>Provided</w:t>
      </w:r>
      <w:r>
        <w:rPr>
          <w:spacing w:val="-2"/>
        </w:rPr>
        <w:t> </w:t>
      </w:r>
      <w:r>
        <w:rPr/>
        <w:t>further that a</w:t>
      </w:r>
      <w:r>
        <w:rPr>
          <w:spacing w:val="-6"/>
        </w:rPr>
        <w:t> </w:t>
      </w:r>
      <w:r>
        <w:rPr/>
        <w:t>Government servant</w:t>
      </w:r>
      <w:r>
        <w:rPr>
          <w:spacing w:val="-3"/>
        </w:rPr>
        <w:t> </w:t>
      </w:r>
      <w:r>
        <w:rPr/>
        <w:t>may, give</w:t>
      </w:r>
      <w:r>
        <w:rPr>
          <w:spacing w:val="-2"/>
        </w:rPr>
        <w:t> </w:t>
      </w:r>
      <w:r>
        <w:rPr/>
        <w:t>to</w:t>
      </w:r>
      <w:r>
        <w:rPr>
          <w:spacing w:val="-2"/>
        </w:rPr>
        <w:t> </w:t>
      </w:r>
      <w:r>
        <w:rPr/>
        <w:t>or accept</w:t>
      </w:r>
      <w:r>
        <w:rPr>
          <w:spacing w:val="-6"/>
        </w:rPr>
        <w:t> </w:t>
      </w:r>
      <w:r>
        <w:rPr/>
        <w:t>from</w:t>
      </w:r>
      <w:r>
        <w:rPr>
          <w:spacing w:val="-2"/>
        </w:rPr>
        <w:t> </w:t>
      </w:r>
      <w:r>
        <w:rPr/>
        <w:t>a</w:t>
      </w:r>
      <w:r>
        <w:rPr>
          <w:spacing w:val="-6"/>
        </w:rPr>
        <w:t> </w:t>
      </w:r>
      <w:r>
        <w:rPr/>
        <w:t>relative</w:t>
      </w:r>
      <w:r>
        <w:rPr>
          <w:spacing w:val="-2"/>
        </w:rPr>
        <w:t> </w:t>
      </w:r>
      <w:r>
        <w:rPr/>
        <w:t>or a</w:t>
      </w:r>
      <w:r>
        <w:rPr>
          <w:spacing w:val="-6"/>
        </w:rPr>
        <w:t> </w:t>
      </w:r>
      <w:r>
        <w:rPr/>
        <w:t>personal friend, a purely temporary loan of a small amount free of interest, or operate a credit account with a bonafide tradesman or make an advance of pay</w:t>
      </w:r>
      <w:r>
        <w:rPr>
          <w:spacing w:val="-3"/>
        </w:rPr>
        <w:t> </w:t>
      </w:r>
      <w:r>
        <w:rPr/>
        <w:t>to his private employee:</w:t>
      </w:r>
    </w:p>
    <w:p>
      <w:pPr>
        <w:pStyle w:val="BodyText"/>
        <w:spacing w:before="33"/>
      </w:pPr>
    </w:p>
    <w:p>
      <w:pPr>
        <w:pStyle w:val="BodyText"/>
        <w:spacing w:line="247" w:lineRule="auto"/>
        <w:ind w:left="665" w:right="136"/>
        <w:jc w:val="both"/>
      </w:pPr>
      <w:r>
        <w:rPr/>
        <w:t>Provided further that nothing in this sub-rule shall apply in respect of any transaction entered into by a Government servant with the previous sanction of the Government.</w:t>
      </w:r>
    </w:p>
    <w:p>
      <w:pPr>
        <w:pStyle w:val="BodyText"/>
        <w:spacing w:before="8"/>
      </w:pPr>
    </w:p>
    <w:p>
      <w:pPr>
        <w:pStyle w:val="ListParagraph"/>
        <w:numPr>
          <w:ilvl w:val="0"/>
          <w:numId w:val="15"/>
        </w:numPr>
        <w:tabs>
          <w:tab w:pos="889" w:val="left" w:leader="none"/>
        </w:tabs>
        <w:spacing w:line="247" w:lineRule="auto" w:before="0" w:after="0"/>
        <w:ind w:left="665" w:right="138" w:firstLine="0"/>
        <w:jc w:val="both"/>
        <w:rPr>
          <w:sz w:val="19"/>
        </w:rPr>
      </w:pPr>
      <w:r>
        <w:rPr>
          <w:sz w:val="19"/>
        </w:rPr>
        <w:t>Government servants</w:t>
      </w:r>
      <w:r>
        <w:rPr>
          <w:spacing w:val="-1"/>
          <w:sz w:val="19"/>
        </w:rPr>
        <w:t> </w:t>
      </w:r>
      <w:r>
        <w:rPr>
          <w:sz w:val="19"/>
        </w:rPr>
        <w:t>of every</w:t>
      </w:r>
      <w:r>
        <w:rPr>
          <w:spacing w:val="-5"/>
          <w:sz w:val="19"/>
        </w:rPr>
        <w:t> </w:t>
      </w:r>
      <w:r>
        <w:rPr>
          <w:sz w:val="19"/>
        </w:rPr>
        <w:t>class</w:t>
      </w:r>
      <w:r>
        <w:rPr>
          <w:spacing w:val="-1"/>
          <w:sz w:val="19"/>
        </w:rPr>
        <w:t> </w:t>
      </w:r>
      <w:r>
        <w:rPr>
          <w:sz w:val="19"/>
        </w:rPr>
        <w:t>may</w:t>
      </w:r>
      <w:r>
        <w:rPr>
          <w:spacing w:val="-1"/>
          <w:sz w:val="19"/>
        </w:rPr>
        <w:t> </w:t>
      </w:r>
      <w:r>
        <w:rPr>
          <w:sz w:val="19"/>
        </w:rPr>
        <w:t>place</w:t>
      </w:r>
      <w:r>
        <w:rPr>
          <w:spacing w:val="-2"/>
          <w:sz w:val="19"/>
        </w:rPr>
        <w:t> </w:t>
      </w:r>
      <w:r>
        <w:rPr>
          <w:sz w:val="19"/>
        </w:rPr>
        <w:t>deposits</w:t>
      </w:r>
      <w:r>
        <w:rPr>
          <w:spacing w:val="-5"/>
          <w:sz w:val="19"/>
        </w:rPr>
        <w:t> </w:t>
      </w:r>
      <w:r>
        <w:rPr>
          <w:sz w:val="19"/>
        </w:rPr>
        <w:t>in,</w:t>
      </w:r>
      <w:r>
        <w:rPr>
          <w:spacing w:val="-3"/>
          <w:sz w:val="19"/>
        </w:rPr>
        <w:t> </w:t>
      </w:r>
      <w:r>
        <w:rPr>
          <w:sz w:val="19"/>
        </w:rPr>
        <w:t>and</w:t>
      </w:r>
      <w:r>
        <w:rPr>
          <w:spacing w:val="-6"/>
          <w:sz w:val="19"/>
        </w:rPr>
        <w:t> </w:t>
      </w:r>
      <w:r>
        <w:rPr>
          <w:sz w:val="19"/>
        </w:rPr>
        <w:t>purchase</w:t>
      </w:r>
      <w:r>
        <w:rPr>
          <w:spacing w:val="-2"/>
          <w:sz w:val="19"/>
        </w:rPr>
        <w:t> </w:t>
      </w:r>
      <w:r>
        <w:rPr>
          <w:sz w:val="19"/>
        </w:rPr>
        <w:t>debentures</w:t>
      </w:r>
      <w:r>
        <w:rPr>
          <w:spacing w:val="-5"/>
          <w:sz w:val="19"/>
        </w:rPr>
        <w:t> </w:t>
      </w:r>
      <w:r>
        <w:rPr>
          <w:sz w:val="19"/>
        </w:rPr>
        <w:t>of,</w:t>
      </w:r>
      <w:r>
        <w:rPr>
          <w:spacing w:val="-3"/>
          <w:sz w:val="19"/>
        </w:rPr>
        <w:t> </w:t>
      </w:r>
      <w:r>
        <w:rPr>
          <w:sz w:val="19"/>
        </w:rPr>
        <w:t>the Tamil</w:t>
      </w:r>
      <w:r>
        <w:rPr>
          <w:spacing w:val="-3"/>
          <w:sz w:val="19"/>
        </w:rPr>
        <w:t> </w:t>
      </w:r>
      <w:r>
        <w:rPr>
          <w:sz w:val="19"/>
        </w:rPr>
        <w:t>Nadu</w:t>
      </w:r>
      <w:r>
        <w:rPr>
          <w:spacing w:val="-3"/>
          <w:sz w:val="19"/>
        </w:rPr>
        <w:t> </w:t>
      </w:r>
      <w:r>
        <w:rPr>
          <w:sz w:val="19"/>
        </w:rPr>
        <w:t>Co-operative</w:t>
      </w:r>
      <w:r>
        <w:rPr>
          <w:spacing w:val="-7"/>
          <w:sz w:val="19"/>
        </w:rPr>
        <w:t> </w:t>
      </w:r>
      <w:r>
        <w:rPr>
          <w:sz w:val="19"/>
        </w:rPr>
        <w:t>State</w:t>
      </w:r>
      <w:r>
        <w:rPr>
          <w:spacing w:val="-3"/>
          <w:sz w:val="19"/>
        </w:rPr>
        <w:t> </w:t>
      </w:r>
      <w:r>
        <w:rPr>
          <w:sz w:val="19"/>
        </w:rPr>
        <w:t>Central Land</w:t>
      </w:r>
      <w:r>
        <w:rPr>
          <w:spacing w:val="-3"/>
          <w:sz w:val="19"/>
        </w:rPr>
        <w:t> </w:t>
      </w:r>
      <w:r>
        <w:rPr>
          <w:sz w:val="19"/>
        </w:rPr>
        <w:t>Development Bank</w:t>
      </w:r>
      <w:r>
        <w:rPr>
          <w:spacing w:val="-2"/>
          <w:sz w:val="19"/>
        </w:rPr>
        <w:t> </w:t>
      </w:r>
      <w:r>
        <w:rPr>
          <w:sz w:val="19"/>
        </w:rPr>
        <w:t>Limited, but shall not</w:t>
      </w:r>
      <w:r>
        <w:rPr>
          <w:spacing w:val="-4"/>
          <w:sz w:val="19"/>
        </w:rPr>
        <w:t> </w:t>
      </w:r>
      <w:r>
        <w:rPr>
          <w:sz w:val="19"/>
        </w:rPr>
        <w:t>hold</w:t>
      </w:r>
      <w:r>
        <w:rPr>
          <w:spacing w:val="-3"/>
          <w:sz w:val="19"/>
        </w:rPr>
        <w:t> </w:t>
      </w:r>
      <w:r>
        <w:rPr>
          <w:sz w:val="19"/>
        </w:rPr>
        <w:t>any office therein or take any part in the management thereof.</w:t>
      </w:r>
    </w:p>
    <w:p>
      <w:pPr>
        <w:pStyle w:val="BodyText"/>
        <w:spacing w:before="9"/>
      </w:pPr>
    </w:p>
    <w:p>
      <w:pPr>
        <w:pStyle w:val="ListParagraph"/>
        <w:numPr>
          <w:ilvl w:val="0"/>
          <w:numId w:val="15"/>
        </w:numPr>
        <w:tabs>
          <w:tab w:pos="927" w:val="left" w:leader="none"/>
        </w:tabs>
        <w:spacing w:line="247" w:lineRule="auto" w:before="0" w:after="0"/>
        <w:ind w:left="665" w:right="132" w:firstLine="0"/>
        <w:jc w:val="both"/>
        <w:rPr>
          <w:sz w:val="19"/>
        </w:rPr>
      </w:pPr>
      <w:r>
        <w:rPr>
          <w:sz w:val="19"/>
        </w:rPr>
        <w:t>A Government servant may, with the previous sanction of the Head of his Department, become a</w:t>
      </w:r>
      <w:r>
        <w:rPr>
          <w:spacing w:val="14"/>
          <w:sz w:val="19"/>
        </w:rPr>
        <w:t> </w:t>
      </w:r>
      <w:r>
        <w:rPr>
          <w:sz w:val="19"/>
        </w:rPr>
        <w:t>member</w:t>
      </w:r>
      <w:r>
        <w:rPr>
          <w:spacing w:val="18"/>
          <w:sz w:val="19"/>
        </w:rPr>
        <w:t> </w:t>
      </w:r>
      <w:r>
        <w:rPr>
          <w:sz w:val="19"/>
        </w:rPr>
        <w:t>of</w:t>
      </w:r>
      <w:r>
        <w:rPr>
          <w:spacing w:val="22"/>
          <w:sz w:val="19"/>
        </w:rPr>
        <w:t> </w:t>
      </w:r>
      <w:r>
        <w:rPr>
          <w:sz w:val="19"/>
        </w:rPr>
        <w:t>a Land</w:t>
      </w:r>
      <w:r>
        <w:rPr>
          <w:spacing w:val="19"/>
          <w:sz w:val="19"/>
        </w:rPr>
        <w:t> </w:t>
      </w:r>
      <w:r>
        <w:rPr>
          <w:sz w:val="19"/>
        </w:rPr>
        <w:t>Mortgage Bank</w:t>
      </w:r>
      <w:r>
        <w:rPr>
          <w:spacing w:val="20"/>
          <w:sz w:val="19"/>
        </w:rPr>
        <w:t> </w:t>
      </w:r>
      <w:r>
        <w:rPr>
          <w:sz w:val="19"/>
        </w:rPr>
        <w:t>provided</w:t>
      </w:r>
      <w:r>
        <w:rPr>
          <w:spacing w:val="14"/>
          <w:sz w:val="19"/>
        </w:rPr>
        <w:t> </w:t>
      </w:r>
      <w:r>
        <w:rPr>
          <w:sz w:val="19"/>
        </w:rPr>
        <w:t>that</w:t>
      </w:r>
      <w:r>
        <w:rPr>
          <w:spacing w:val="14"/>
          <w:sz w:val="19"/>
        </w:rPr>
        <w:t> </w:t>
      </w:r>
      <w:r>
        <w:rPr>
          <w:sz w:val="19"/>
        </w:rPr>
        <w:t>he</w:t>
      </w:r>
      <w:r>
        <w:rPr>
          <w:spacing w:val="19"/>
          <w:sz w:val="19"/>
        </w:rPr>
        <w:t> </w:t>
      </w:r>
      <w:r>
        <w:rPr>
          <w:sz w:val="19"/>
        </w:rPr>
        <w:t>already</w:t>
      </w:r>
      <w:r>
        <w:rPr>
          <w:spacing w:val="15"/>
          <w:sz w:val="19"/>
        </w:rPr>
        <w:t> </w:t>
      </w:r>
      <w:r>
        <w:rPr>
          <w:sz w:val="19"/>
        </w:rPr>
        <w:t>owns land</w:t>
      </w:r>
      <w:r>
        <w:rPr>
          <w:spacing w:val="14"/>
          <w:sz w:val="19"/>
        </w:rPr>
        <w:t> </w:t>
      </w:r>
      <w:r>
        <w:rPr>
          <w:sz w:val="19"/>
        </w:rPr>
        <w:t>in the</w:t>
      </w:r>
      <w:r>
        <w:rPr>
          <w:spacing w:val="14"/>
          <w:sz w:val="19"/>
        </w:rPr>
        <w:t> </w:t>
      </w:r>
      <w:r>
        <w:rPr>
          <w:sz w:val="19"/>
        </w:rPr>
        <w:t>area</w:t>
      </w:r>
    </w:p>
    <w:p>
      <w:pPr>
        <w:pStyle w:val="BodyText"/>
      </w:pPr>
    </w:p>
    <w:p>
      <w:pPr>
        <w:pStyle w:val="BodyText"/>
        <w:spacing w:before="39"/>
      </w:pPr>
    </w:p>
    <w:p>
      <w:pPr>
        <w:pStyle w:val="BodyText"/>
        <w:ind w:left="527"/>
        <w:jc w:val="center"/>
      </w:pPr>
      <w:r>
        <w:rPr>
          <w:spacing w:val="-5"/>
        </w:rPr>
        <w:t>99</w:t>
      </w:r>
    </w:p>
    <w:p>
      <w:pPr>
        <w:spacing w:after="0"/>
        <w:jc w:val="center"/>
        <w:sectPr>
          <w:pgSz w:w="12240" w:h="15840"/>
          <w:pgMar w:header="0" w:footer="1828" w:top="1820" w:bottom="2020" w:left="1720" w:right="1720"/>
        </w:sectPr>
      </w:pPr>
    </w:p>
    <w:p>
      <w:pPr>
        <w:pStyle w:val="BodyText"/>
        <w:spacing w:line="247" w:lineRule="auto" w:before="181"/>
        <w:ind w:left="665" w:right="139"/>
        <w:jc w:val="both"/>
      </w:pPr>
      <w:r>
        <w:rPr/>
        <w:t>within the jurisdiction of such bank, but shall not hold any office therein or take any part in the management thereof;</w:t>
      </w:r>
    </w:p>
    <w:p>
      <w:pPr>
        <w:pStyle w:val="BodyText"/>
        <w:spacing w:before="8"/>
      </w:pPr>
    </w:p>
    <w:p>
      <w:pPr>
        <w:pStyle w:val="ListParagraph"/>
        <w:numPr>
          <w:ilvl w:val="0"/>
          <w:numId w:val="15"/>
        </w:numPr>
        <w:tabs>
          <w:tab w:pos="1071" w:val="left" w:leader="none"/>
        </w:tabs>
        <w:spacing w:line="247" w:lineRule="auto" w:before="0" w:after="0"/>
        <w:ind w:left="665" w:right="141" w:firstLine="0"/>
        <w:jc w:val="both"/>
        <w:rPr>
          <w:sz w:val="19"/>
        </w:rPr>
      </w:pPr>
      <w:r>
        <w:rPr>
          <w:sz w:val="19"/>
        </w:rPr>
        <w:t>Government servants of every class including those employed in the co-operative Department may become members of Co-operative House-Building Societies or House Mortgage Societies, Co-operative Housing Societies;</w:t>
      </w:r>
    </w:p>
    <w:p>
      <w:pPr>
        <w:pStyle w:val="BodyText"/>
        <w:spacing w:line="215" w:lineRule="exact"/>
        <w:ind w:left="665"/>
        <w:jc w:val="both"/>
      </w:pPr>
      <w:r>
        <w:rPr/>
        <w:t>[G.O.</w:t>
      </w:r>
      <w:r>
        <w:rPr>
          <w:spacing w:val="-10"/>
        </w:rPr>
        <w:t> </w:t>
      </w:r>
      <w:r>
        <w:rPr/>
        <w:t>Ms.</w:t>
      </w:r>
      <w:r>
        <w:rPr>
          <w:spacing w:val="-6"/>
        </w:rPr>
        <w:t> </w:t>
      </w:r>
      <w:r>
        <w:rPr/>
        <w:t>No.</w:t>
      </w:r>
      <w:r>
        <w:rPr>
          <w:spacing w:val="-13"/>
        </w:rPr>
        <w:t> </w:t>
      </w:r>
      <w:r>
        <w:rPr/>
        <w:t>336,</w:t>
      </w:r>
      <w:r>
        <w:rPr>
          <w:spacing w:val="-6"/>
        </w:rPr>
        <w:t> </w:t>
      </w:r>
      <w:r>
        <w:rPr/>
        <w:t>P&amp;AR</w:t>
      </w:r>
      <w:r>
        <w:rPr>
          <w:spacing w:val="-12"/>
        </w:rPr>
        <w:t> </w:t>
      </w:r>
      <w:r>
        <w:rPr/>
        <w:t>(Per.</w:t>
      </w:r>
      <w:r>
        <w:rPr>
          <w:spacing w:val="-5"/>
        </w:rPr>
        <w:t> </w:t>
      </w:r>
      <w:r>
        <w:rPr/>
        <w:t>A),</w:t>
      </w:r>
      <w:r>
        <w:rPr>
          <w:spacing w:val="-9"/>
        </w:rPr>
        <w:t> </w:t>
      </w:r>
      <w:r>
        <w:rPr/>
        <w:t>dated</w:t>
      </w:r>
      <w:r>
        <w:rPr>
          <w:spacing w:val="-9"/>
        </w:rPr>
        <w:t> </w:t>
      </w:r>
      <w:r>
        <w:rPr>
          <w:spacing w:val="-2"/>
        </w:rPr>
        <w:t>21.3.1980]</w:t>
      </w:r>
    </w:p>
    <w:p>
      <w:pPr>
        <w:pStyle w:val="BodyText"/>
        <w:spacing w:line="247" w:lineRule="auto" w:before="108"/>
        <w:ind w:left="665" w:right="135"/>
        <w:jc w:val="both"/>
      </w:pPr>
      <w:r>
        <w:rPr>
          <w:rFonts w:ascii="Arial"/>
          <w:b/>
        </w:rPr>
        <w:t>Explanation: </w:t>
      </w:r>
      <w:r>
        <w:rPr/>
        <w:t>Co-operative Housing Building Societies aforesaid shall include all types of co- operative</w:t>
      </w:r>
      <w:r>
        <w:rPr>
          <w:spacing w:val="-1"/>
        </w:rPr>
        <w:t> </w:t>
      </w:r>
      <w:r>
        <w:rPr/>
        <w:t>societies</w:t>
      </w:r>
      <w:r>
        <w:rPr>
          <w:spacing w:val="-4"/>
        </w:rPr>
        <w:t> </w:t>
      </w:r>
      <w:r>
        <w:rPr/>
        <w:t>whose</w:t>
      </w:r>
      <w:r>
        <w:rPr>
          <w:spacing w:val="-1"/>
        </w:rPr>
        <w:t> </w:t>
      </w:r>
      <w:r>
        <w:rPr/>
        <w:t>object</w:t>
      </w:r>
      <w:r>
        <w:rPr>
          <w:spacing w:val="-1"/>
        </w:rPr>
        <w:t> </w:t>
      </w:r>
      <w:r>
        <w:rPr/>
        <w:t>is</w:t>
      </w:r>
      <w:r>
        <w:rPr>
          <w:spacing w:val="-4"/>
        </w:rPr>
        <w:t> </w:t>
      </w:r>
      <w:r>
        <w:rPr/>
        <w:t>the</w:t>
      </w:r>
      <w:r>
        <w:rPr>
          <w:spacing w:val="-1"/>
        </w:rPr>
        <w:t> </w:t>
      </w:r>
      <w:r>
        <w:rPr/>
        <w:t>construction</w:t>
      </w:r>
      <w:r>
        <w:rPr>
          <w:spacing w:val="-1"/>
        </w:rPr>
        <w:t> </w:t>
      </w:r>
      <w:r>
        <w:rPr/>
        <w:t>of</w:t>
      </w:r>
      <w:r>
        <w:rPr>
          <w:spacing w:val="-1"/>
        </w:rPr>
        <w:t> </w:t>
      </w:r>
      <w:r>
        <w:rPr/>
        <w:t>houses</w:t>
      </w:r>
      <w:r>
        <w:rPr>
          <w:spacing w:val="-4"/>
        </w:rPr>
        <w:t> </w:t>
      </w:r>
      <w:r>
        <w:rPr/>
        <w:t>for their</w:t>
      </w:r>
      <w:r>
        <w:rPr>
          <w:spacing w:val="-1"/>
        </w:rPr>
        <w:t> </w:t>
      </w:r>
      <w:r>
        <w:rPr/>
        <w:t>members</w:t>
      </w:r>
      <w:r>
        <w:rPr>
          <w:spacing w:val="-4"/>
        </w:rPr>
        <w:t> </w:t>
      </w:r>
      <w:r>
        <w:rPr/>
        <w:t>or the</w:t>
      </w:r>
      <w:r>
        <w:rPr>
          <w:spacing w:val="-1"/>
        </w:rPr>
        <w:t> </w:t>
      </w:r>
      <w:r>
        <w:rPr/>
        <w:t>grant</w:t>
      </w:r>
      <w:r>
        <w:rPr>
          <w:spacing w:val="-1"/>
        </w:rPr>
        <w:t> </w:t>
      </w:r>
      <w:r>
        <w:rPr/>
        <w:t>of loans for such construction by their members.</w:t>
      </w:r>
    </w:p>
    <w:p>
      <w:pPr>
        <w:pStyle w:val="BodyText"/>
        <w:spacing w:before="56"/>
      </w:pPr>
    </w:p>
    <w:p>
      <w:pPr>
        <w:pStyle w:val="ListParagraph"/>
        <w:numPr>
          <w:ilvl w:val="0"/>
          <w:numId w:val="15"/>
        </w:numPr>
        <w:tabs>
          <w:tab w:pos="1004" w:val="left" w:leader="none"/>
        </w:tabs>
        <w:spacing w:line="290" w:lineRule="auto" w:before="1" w:after="0"/>
        <w:ind w:left="665" w:right="139" w:firstLine="0"/>
        <w:jc w:val="both"/>
        <w:rPr>
          <w:sz w:val="19"/>
        </w:rPr>
      </w:pPr>
      <w:r>
        <w:rPr>
          <w:sz w:val="19"/>
        </w:rPr>
        <w:t>Notwithstanding anything contained in this rule, a</w:t>
      </w:r>
      <w:r>
        <w:rPr>
          <w:spacing w:val="-4"/>
          <w:sz w:val="19"/>
        </w:rPr>
        <w:t> </w:t>
      </w:r>
      <w:r>
        <w:rPr>
          <w:sz w:val="19"/>
        </w:rPr>
        <w:t>Government servant may borrow money from a co-operative society of which he is a member, provided that where the borrowing is on personal security, the surety</w:t>
      </w:r>
      <w:r>
        <w:rPr>
          <w:spacing w:val="-3"/>
          <w:sz w:val="19"/>
        </w:rPr>
        <w:t> </w:t>
      </w:r>
      <w:r>
        <w:rPr>
          <w:sz w:val="19"/>
        </w:rPr>
        <w:t>shall be of a status</w:t>
      </w:r>
      <w:r>
        <w:rPr>
          <w:spacing w:val="-3"/>
          <w:sz w:val="19"/>
        </w:rPr>
        <w:t> </w:t>
      </w:r>
      <w:r>
        <w:rPr>
          <w:sz w:val="19"/>
        </w:rPr>
        <w:t>equal to, or higher than that of the borrower.</w:t>
      </w:r>
    </w:p>
    <w:p>
      <w:pPr>
        <w:pStyle w:val="ListParagraph"/>
        <w:numPr>
          <w:ilvl w:val="0"/>
          <w:numId w:val="15"/>
        </w:numPr>
        <w:tabs>
          <w:tab w:pos="1046" w:val="left" w:leader="none"/>
        </w:tabs>
        <w:spacing w:line="290" w:lineRule="auto" w:before="147" w:after="0"/>
        <w:ind w:left="665" w:right="138" w:firstLine="0"/>
        <w:jc w:val="both"/>
        <w:rPr>
          <w:sz w:val="19"/>
        </w:rPr>
      </w:pPr>
      <w:r>
        <w:rPr>
          <w:sz w:val="19"/>
        </w:rPr>
        <w:t>The prohibition against lending and borrowing of money applies to all loans, credits, advances, supply of articles or accommodation at unduly low rates, or for insufficient consideration and to sales of property for inordinately</w:t>
      </w:r>
      <w:r>
        <w:rPr>
          <w:spacing w:val="-1"/>
          <w:sz w:val="19"/>
        </w:rPr>
        <w:t> </w:t>
      </w:r>
      <w:r>
        <w:rPr>
          <w:sz w:val="19"/>
        </w:rPr>
        <w:t>low price.</w:t>
      </w:r>
    </w:p>
    <w:p>
      <w:pPr>
        <w:pStyle w:val="ListParagraph"/>
        <w:numPr>
          <w:ilvl w:val="0"/>
          <w:numId w:val="15"/>
        </w:numPr>
        <w:tabs>
          <w:tab w:pos="994" w:val="left" w:leader="none"/>
        </w:tabs>
        <w:spacing w:line="288" w:lineRule="auto" w:before="148" w:after="0"/>
        <w:ind w:left="665" w:right="137" w:firstLine="0"/>
        <w:jc w:val="both"/>
        <w:rPr>
          <w:sz w:val="19"/>
        </w:rPr>
      </w:pPr>
      <w:r>
        <w:rPr>
          <w:sz w:val="19"/>
        </w:rPr>
        <w:t>The</w:t>
      </w:r>
      <w:r>
        <w:rPr>
          <w:spacing w:val="-3"/>
          <w:sz w:val="19"/>
        </w:rPr>
        <w:t> </w:t>
      </w:r>
      <w:r>
        <w:rPr>
          <w:sz w:val="19"/>
        </w:rPr>
        <w:t>fact</w:t>
      </w:r>
      <w:r>
        <w:rPr>
          <w:spacing w:val="-3"/>
          <w:sz w:val="19"/>
        </w:rPr>
        <w:t> </w:t>
      </w:r>
      <w:r>
        <w:rPr>
          <w:sz w:val="19"/>
        </w:rPr>
        <w:t>that</w:t>
      </w:r>
      <w:r>
        <w:rPr>
          <w:spacing w:val="-7"/>
          <w:sz w:val="19"/>
        </w:rPr>
        <w:t> </w:t>
      </w:r>
      <w:r>
        <w:rPr>
          <w:sz w:val="19"/>
        </w:rPr>
        <w:t>a</w:t>
      </w:r>
      <w:r>
        <w:rPr>
          <w:spacing w:val="-7"/>
          <w:sz w:val="19"/>
        </w:rPr>
        <w:t> </w:t>
      </w:r>
      <w:r>
        <w:rPr>
          <w:sz w:val="19"/>
        </w:rPr>
        <w:t>Government servant</w:t>
      </w:r>
      <w:r>
        <w:rPr>
          <w:spacing w:val="-3"/>
          <w:sz w:val="19"/>
        </w:rPr>
        <w:t> </w:t>
      </w:r>
      <w:r>
        <w:rPr>
          <w:sz w:val="19"/>
        </w:rPr>
        <w:t>lending</w:t>
      </w:r>
      <w:r>
        <w:rPr>
          <w:spacing w:val="-7"/>
          <w:sz w:val="19"/>
        </w:rPr>
        <w:t> </w:t>
      </w:r>
      <w:r>
        <w:rPr>
          <w:sz w:val="19"/>
        </w:rPr>
        <w:t>money</w:t>
      </w:r>
      <w:r>
        <w:rPr>
          <w:spacing w:val="-6"/>
          <w:sz w:val="19"/>
        </w:rPr>
        <w:t> </w:t>
      </w:r>
      <w:r>
        <w:rPr>
          <w:sz w:val="19"/>
        </w:rPr>
        <w:t>is</w:t>
      </w:r>
      <w:r>
        <w:rPr>
          <w:spacing w:val="-10"/>
          <w:sz w:val="19"/>
        </w:rPr>
        <w:t> </w:t>
      </w:r>
      <w:r>
        <w:rPr>
          <w:sz w:val="19"/>
        </w:rPr>
        <w:t>acting</w:t>
      </w:r>
      <w:r>
        <w:rPr>
          <w:spacing w:val="-7"/>
          <w:sz w:val="19"/>
        </w:rPr>
        <w:t> </w:t>
      </w:r>
      <w:r>
        <w:rPr>
          <w:sz w:val="19"/>
        </w:rPr>
        <w:t>as</w:t>
      </w:r>
      <w:r>
        <w:rPr>
          <w:spacing w:val="-6"/>
          <w:sz w:val="19"/>
        </w:rPr>
        <w:t> </w:t>
      </w:r>
      <w:r>
        <w:rPr>
          <w:sz w:val="19"/>
        </w:rPr>
        <w:t>an</w:t>
      </w:r>
      <w:r>
        <w:rPr>
          <w:spacing w:val="-7"/>
          <w:sz w:val="19"/>
        </w:rPr>
        <w:t> </w:t>
      </w:r>
      <w:r>
        <w:rPr>
          <w:sz w:val="19"/>
        </w:rPr>
        <w:t>executor</w:t>
      </w:r>
      <w:r>
        <w:rPr>
          <w:spacing w:val="-3"/>
          <w:sz w:val="19"/>
        </w:rPr>
        <w:t> </w:t>
      </w:r>
      <w:r>
        <w:rPr>
          <w:sz w:val="19"/>
        </w:rPr>
        <w:t>administrator</w:t>
      </w:r>
      <w:r>
        <w:rPr>
          <w:spacing w:val="-8"/>
          <w:sz w:val="19"/>
        </w:rPr>
        <w:t> </w:t>
      </w:r>
      <w:r>
        <w:rPr>
          <w:sz w:val="19"/>
        </w:rPr>
        <w:t>or as a trustee without profit or advantage to himself shall not exempt him from the operation of this rule.</w:t>
      </w:r>
    </w:p>
    <w:p>
      <w:pPr>
        <w:pStyle w:val="ListParagraph"/>
        <w:numPr>
          <w:ilvl w:val="0"/>
          <w:numId w:val="15"/>
        </w:numPr>
        <w:tabs>
          <w:tab w:pos="1018" w:val="left" w:leader="none"/>
        </w:tabs>
        <w:spacing w:line="288" w:lineRule="auto" w:before="154" w:after="0"/>
        <w:ind w:left="665" w:right="140" w:firstLine="0"/>
        <w:jc w:val="both"/>
        <w:rPr>
          <w:sz w:val="19"/>
        </w:rPr>
      </w:pPr>
      <w:r>
        <w:rPr>
          <w:sz w:val="19"/>
        </w:rPr>
        <w:t>A Government servant who belongs to a joint Hindu family carrying on the business of money lending as an ancestral profession is exempted from the prohibition, provided he takes no active</w:t>
      </w:r>
      <w:r>
        <w:rPr>
          <w:spacing w:val="-4"/>
          <w:sz w:val="19"/>
        </w:rPr>
        <w:t> </w:t>
      </w:r>
      <w:r>
        <w:rPr>
          <w:sz w:val="19"/>
        </w:rPr>
        <w:t>part</w:t>
      </w:r>
      <w:r>
        <w:rPr>
          <w:spacing w:val="-1"/>
          <w:sz w:val="19"/>
        </w:rPr>
        <w:t> </w:t>
      </w:r>
      <w:r>
        <w:rPr>
          <w:sz w:val="19"/>
        </w:rPr>
        <w:t>in</w:t>
      </w:r>
      <w:r>
        <w:rPr>
          <w:spacing w:val="-4"/>
          <w:sz w:val="19"/>
        </w:rPr>
        <w:t> </w:t>
      </w:r>
      <w:r>
        <w:rPr>
          <w:sz w:val="19"/>
        </w:rPr>
        <w:t>the business</w:t>
      </w:r>
      <w:r>
        <w:rPr>
          <w:spacing w:val="-3"/>
          <w:sz w:val="19"/>
        </w:rPr>
        <w:t> </w:t>
      </w:r>
      <w:r>
        <w:rPr>
          <w:sz w:val="19"/>
        </w:rPr>
        <w:t>and is</w:t>
      </w:r>
      <w:r>
        <w:rPr>
          <w:spacing w:val="-3"/>
          <w:sz w:val="19"/>
        </w:rPr>
        <w:t> </w:t>
      </w:r>
      <w:r>
        <w:rPr>
          <w:sz w:val="19"/>
        </w:rPr>
        <w:t>not employed in a</w:t>
      </w:r>
      <w:r>
        <w:rPr>
          <w:spacing w:val="-4"/>
          <w:sz w:val="19"/>
        </w:rPr>
        <w:t> </w:t>
      </w:r>
      <w:r>
        <w:rPr>
          <w:sz w:val="19"/>
        </w:rPr>
        <w:t>district</w:t>
      </w:r>
      <w:r>
        <w:rPr>
          <w:spacing w:val="-4"/>
          <w:sz w:val="19"/>
        </w:rPr>
        <w:t> </w:t>
      </w:r>
      <w:r>
        <w:rPr>
          <w:sz w:val="19"/>
        </w:rPr>
        <w:t>in which</w:t>
      </w:r>
      <w:r>
        <w:rPr>
          <w:spacing w:val="-4"/>
          <w:sz w:val="19"/>
        </w:rPr>
        <w:t> </w:t>
      </w:r>
      <w:r>
        <w:rPr>
          <w:sz w:val="19"/>
        </w:rPr>
        <w:t>the business</w:t>
      </w:r>
      <w:r>
        <w:rPr>
          <w:spacing w:val="-3"/>
          <w:sz w:val="19"/>
        </w:rPr>
        <w:t> </w:t>
      </w:r>
      <w:r>
        <w:rPr>
          <w:sz w:val="19"/>
        </w:rPr>
        <w:t>of the joint Hindu family is carried on.</w:t>
      </w:r>
    </w:p>
    <w:p>
      <w:pPr>
        <w:pStyle w:val="BodyText"/>
        <w:spacing w:line="288" w:lineRule="auto" w:before="156"/>
        <w:ind w:left="665" w:right="142"/>
        <w:jc w:val="both"/>
      </w:pPr>
      <w:r>
        <w:rPr>
          <w:rFonts w:ascii="Arial"/>
          <w:b/>
        </w:rPr>
        <w:t>Commentary</w:t>
      </w:r>
      <w:r>
        <w:rPr>
          <w:rFonts w:ascii="Arial"/>
          <w:b/>
          <w:spacing w:val="-6"/>
        </w:rPr>
        <w:t> </w:t>
      </w:r>
      <w:r>
        <w:rPr>
          <w:rFonts w:ascii="Arial"/>
          <w:b/>
        </w:rPr>
        <w:t>: </w:t>
      </w:r>
      <w:r>
        <w:rPr/>
        <w:t>This</w:t>
      </w:r>
      <w:r>
        <w:rPr>
          <w:spacing w:val="-6"/>
        </w:rPr>
        <w:t> </w:t>
      </w:r>
      <w:r>
        <w:rPr/>
        <w:t>rule</w:t>
      </w:r>
      <w:r>
        <w:rPr>
          <w:spacing w:val="-2"/>
        </w:rPr>
        <w:t> </w:t>
      </w:r>
      <w:r>
        <w:rPr/>
        <w:t>corresponds</w:t>
      </w:r>
      <w:r>
        <w:rPr>
          <w:spacing w:val="-6"/>
        </w:rPr>
        <w:t> </w:t>
      </w:r>
      <w:r>
        <w:rPr/>
        <w:t>to</w:t>
      </w:r>
      <w:r>
        <w:rPr>
          <w:spacing w:val="-2"/>
        </w:rPr>
        <w:t> </w:t>
      </w:r>
      <w:r>
        <w:rPr/>
        <w:t>Rule</w:t>
      </w:r>
      <w:r>
        <w:rPr>
          <w:spacing w:val="-2"/>
        </w:rPr>
        <w:t> </w:t>
      </w:r>
      <w:r>
        <w:rPr/>
        <w:t>16</w:t>
      </w:r>
      <w:r>
        <w:rPr>
          <w:spacing w:val="-2"/>
        </w:rPr>
        <w:t> </w:t>
      </w:r>
      <w:r>
        <w:rPr/>
        <w:t>and</w:t>
      </w:r>
      <w:r>
        <w:rPr>
          <w:spacing w:val="-2"/>
        </w:rPr>
        <w:t> </w:t>
      </w:r>
      <w:r>
        <w:rPr/>
        <w:t>17</w:t>
      </w:r>
      <w:r>
        <w:rPr>
          <w:spacing w:val="-2"/>
        </w:rPr>
        <w:t> </w:t>
      </w:r>
      <w:r>
        <w:rPr/>
        <w:t>of the</w:t>
      </w:r>
      <w:r>
        <w:rPr>
          <w:spacing w:val="-2"/>
        </w:rPr>
        <w:t> </w:t>
      </w:r>
      <w:r>
        <w:rPr/>
        <w:t>Central Civil</w:t>
      </w:r>
      <w:r>
        <w:rPr>
          <w:spacing w:val="-6"/>
        </w:rPr>
        <w:t> </w:t>
      </w:r>
      <w:r>
        <w:rPr/>
        <w:t>Services</w:t>
      </w:r>
      <w:r>
        <w:rPr>
          <w:spacing w:val="-6"/>
        </w:rPr>
        <w:t> </w:t>
      </w:r>
      <w:r>
        <w:rPr/>
        <w:t>(Conduct) Rules,</w:t>
      </w:r>
      <w:r>
        <w:rPr>
          <w:spacing w:val="-5"/>
        </w:rPr>
        <w:t> </w:t>
      </w:r>
      <w:r>
        <w:rPr/>
        <w:t>1964.</w:t>
      </w:r>
      <w:r>
        <w:rPr>
          <w:spacing w:val="-5"/>
        </w:rPr>
        <w:t> </w:t>
      </w:r>
      <w:r>
        <w:rPr/>
        <w:t>The</w:t>
      </w:r>
      <w:r>
        <w:rPr>
          <w:spacing w:val="-4"/>
        </w:rPr>
        <w:t> </w:t>
      </w:r>
      <w:r>
        <w:rPr/>
        <w:t>Government</w:t>
      </w:r>
      <w:r>
        <w:rPr>
          <w:spacing w:val="-1"/>
        </w:rPr>
        <w:t> </w:t>
      </w:r>
      <w:r>
        <w:rPr/>
        <w:t>of</w:t>
      </w:r>
      <w:r>
        <w:rPr>
          <w:spacing w:val="-1"/>
        </w:rPr>
        <w:t> </w:t>
      </w:r>
      <w:r>
        <w:rPr/>
        <w:t>India</w:t>
      </w:r>
      <w:r>
        <w:rPr>
          <w:spacing w:val="-4"/>
        </w:rPr>
        <w:t> </w:t>
      </w:r>
      <w:r>
        <w:rPr/>
        <w:t>decisions</w:t>
      </w:r>
      <w:r>
        <w:rPr>
          <w:spacing w:val="-8"/>
        </w:rPr>
        <w:t> </w:t>
      </w:r>
      <w:r>
        <w:rPr/>
        <w:t>on</w:t>
      </w:r>
      <w:r>
        <w:rPr>
          <w:spacing w:val="-4"/>
        </w:rPr>
        <w:t> </w:t>
      </w:r>
      <w:r>
        <w:rPr/>
        <w:t>the</w:t>
      </w:r>
      <w:r>
        <w:rPr>
          <w:spacing w:val="-4"/>
        </w:rPr>
        <w:t> </w:t>
      </w:r>
      <w:r>
        <w:rPr/>
        <w:t>said</w:t>
      </w:r>
      <w:r>
        <w:rPr>
          <w:spacing w:val="-8"/>
        </w:rPr>
        <w:t> </w:t>
      </w:r>
      <w:r>
        <w:rPr/>
        <w:t>Central Rules</w:t>
      </w:r>
      <w:r>
        <w:rPr>
          <w:spacing w:val="-8"/>
        </w:rPr>
        <w:t> </w:t>
      </w:r>
      <w:r>
        <w:rPr/>
        <w:t>are</w:t>
      </w:r>
      <w:r>
        <w:rPr>
          <w:spacing w:val="-4"/>
        </w:rPr>
        <w:t> </w:t>
      </w:r>
      <w:r>
        <w:rPr/>
        <w:t>given</w:t>
      </w:r>
      <w:r>
        <w:rPr>
          <w:spacing w:val="-4"/>
        </w:rPr>
        <w:t> </w:t>
      </w:r>
      <w:r>
        <w:rPr/>
        <w:t>hereunder as those decisions can be followed in interpreting this rule.</w:t>
      </w:r>
    </w:p>
    <w:p>
      <w:pPr>
        <w:pStyle w:val="BodyText"/>
        <w:spacing w:line="288" w:lineRule="auto" w:before="150"/>
        <w:ind w:left="665" w:right="133"/>
        <w:jc w:val="both"/>
      </w:pPr>
      <w:r>
        <w:rPr>
          <w:rFonts w:ascii="Arial" w:hAnsi="Arial"/>
          <w:b/>
        </w:rPr>
        <w:t>Supreme Court Decision : </w:t>
      </w:r>
      <w:r>
        <w:rPr/>
        <w:t>(1) Meaning of the words “likely to have official dealings”:- A Government</w:t>
      </w:r>
      <w:r>
        <w:rPr>
          <w:spacing w:val="-2"/>
        </w:rPr>
        <w:t> </w:t>
      </w:r>
      <w:r>
        <w:rPr/>
        <w:t>servant</w:t>
      </w:r>
      <w:r>
        <w:rPr>
          <w:spacing w:val="-2"/>
        </w:rPr>
        <w:t> </w:t>
      </w:r>
      <w:r>
        <w:rPr/>
        <w:t>had</w:t>
      </w:r>
      <w:r>
        <w:rPr>
          <w:spacing w:val="-1"/>
        </w:rPr>
        <w:t> </w:t>
      </w:r>
      <w:r>
        <w:rPr/>
        <w:t>borrowed</w:t>
      </w:r>
      <w:r>
        <w:rPr>
          <w:spacing w:val="-6"/>
        </w:rPr>
        <w:t> </w:t>
      </w:r>
      <w:r>
        <w:rPr/>
        <w:t>Rs.2,500/-</w:t>
      </w:r>
      <w:r>
        <w:rPr>
          <w:spacing w:val="-7"/>
        </w:rPr>
        <w:t> </w:t>
      </w:r>
      <w:r>
        <w:rPr/>
        <w:t>from</w:t>
      </w:r>
      <w:r>
        <w:rPr>
          <w:spacing w:val="-1"/>
        </w:rPr>
        <w:t> </w:t>
      </w:r>
      <w:r>
        <w:rPr/>
        <w:t>a</w:t>
      </w:r>
      <w:r>
        <w:rPr>
          <w:spacing w:val="-10"/>
        </w:rPr>
        <w:t> </w:t>
      </w:r>
      <w:r>
        <w:rPr/>
        <w:t>representative</w:t>
      </w:r>
      <w:r>
        <w:rPr>
          <w:spacing w:val="-6"/>
        </w:rPr>
        <w:t> </w:t>
      </w:r>
      <w:r>
        <w:rPr/>
        <w:t>of</w:t>
      </w:r>
      <w:r>
        <w:rPr>
          <w:spacing w:val="-2"/>
        </w:rPr>
        <w:t> </w:t>
      </w:r>
      <w:r>
        <w:rPr/>
        <w:t>a</w:t>
      </w:r>
      <w:r>
        <w:rPr>
          <w:spacing w:val="-6"/>
        </w:rPr>
        <w:t> </w:t>
      </w:r>
      <w:r>
        <w:rPr/>
        <w:t>firm</w:t>
      </w:r>
      <w:r>
        <w:rPr>
          <w:spacing w:val="-6"/>
        </w:rPr>
        <w:t> </w:t>
      </w:r>
      <w:r>
        <w:rPr/>
        <w:t>on</w:t>
      </w:r>
      <w:r>
        <w:rPr>
          <w:spacing w:val="-6"/>
        </w:rPr>
        <w:t> </w:t>
      </w:r>
      <w:r>
        <w:rPr/>
        <w:t>June</w:t>
      </w:r>
      <w:r>
        <w:rPr>
          <w:spacing w:val="-10"/>
        </w:rPr>
        <w:t> </w:t>
      </w:r>
      <w:r>
        <w:rPr/>
        <w:t>23,</w:t>
      </w:r>
      <w:r>
        <w:rPr>
          <w:spacing w:val="-6"/>
        </w:rPr>
        <w:t> </w:t>
      </w:r>
      <w:r>
        <w:rPr/>
        <w:t>1956. The representative of the firm had on 14.6.1956 applied for five licences and the applications were received by the Industries Act Section. The Government servant was not however, working</w:t>
      </w:r>
      <w:r>
        <w:rPr>
          <w:spacing w:val="-1"/>
        </w:rPr>
        <w:t> </w:t>
      </w:r>
      <w:r>
        <w:rPr/>
        <w:t>in</w:t>
      </w:r>
      <w:r>
        <w:rPr>
          <w:spacing w:val="-5"/>
        </w:rPr>
        <w:t> </w:t>
      </w:r>
      <w:r>
        <w:rPr/>
        <w:t>that</w:t>
      </w:r>
      <w:r>
        <w:rPr>
          <w:spacing w:val="-2"/>
        </w:rPr>
        <w:t> </w:t>
      </w:r>
      <w:r>
        <w:rPr/>
        <w:t>section</w:t>
      </w:r>
      <w:r>
        <w:rPr>
          <w:spacing w:val="-5"/>
        </w:rPr>
        <w:t> </w:t>
      </w:r>
      <w:r>
        <w:rPr/>
        <w:t>and</w:t>
      </w:r>
      <w:r>
        <w:rPr>
          <w:spacing w:val="-5"/>
        </w:rPr>
        <w:t> </w:t>
      </w:r>
      <w:r>
        <w:rPr/>
        <w:t>was</w:t>
      </w:r>
      <w:r>
        <w:rPr>
          <w:spacing w:val="-9"/>
        </w:rPr>
        <w:t> </w:t>
      </w:r>
      <w:r>
        <w:rPr/>
        <w:t>working</w:t>
      </w:r>
      <w:r>
        <w:rPr>
          <w:spacing w:val="-5"/>
        </w:rPr>
        <w:t> </w:t>
      </w:r>
      <w:r>
        <w:rPr/>
        <w:t>in</w:t>
      </w:r>
      <w:r>
        <w:rPr>
          <w:spacing w:val="-1"/>
        </w:rPr>
        <w:t> </w:t>
      </w:r>
      <w:r>
        <w:rPr/>
        <w:t>Steel and</w:t>
      </w:r>
      <w:r>
        <w:rPr>
          <w:spacing w:val="-1"/>
        </w:rPr>
        <w:t> </w:t>
      </w:r>
      <w:r>
        <w:rPr/>
        <w:t>Cement</w:t>
      </w:r>
      <w:r>
        <w:rPr>
          <w:spacing w:val="-2"/>
        </w:rPr>
        <w:t> </w:t>
      </w:r>
      <w:r>
        <w:rPr/>
        <w:t>Section.</w:t>
      </w:r>
      <w:r>
        <w:rPr>
          <w:spacing w:val="-2"/>
        </w:rPr>
        <w:t> </w:t>
      </w:r>
      <w:r>
        <w:rPr/>
        <w:t>The</w:t>
      </w:r>
      <w:r>
        <w:rPr>
          <w:spacing w:val="-5"/>
        </w:rPr>
        <w:t> </w:t>
      </w:r>
      <w:r>
        <w:rPr/>
        <w:t>representative</w:t>
      </w:r>
      <w:r>
        <w:rPr>
          <w:spacing w:val="-1"/>
        </w:rPr>
        <w:t> </w:t>
      </w:r>
      <w:r>
        <w:rPr/>
        <w:t>knew that his applications would go to Steel and Cement Section also. It was held by the Supreme Court that where a Government servant borrowed money from the representative of the</w:t>
      </w:r>
      <w:r>
        <w:rPr>
          <w:spacing w:val="-1"/>
        </w:rPr>
        <w:t> </w:t>
      </w:r>
      <w:r>
        <w:rPr/>
        <w:t>firm a few days earlier, it is clear that the former has placed himself under pecuniary obligation to a person who was likely to have official dealing with him. The words “likely to have official dealings” take</w:t>
      </w:r>
      <w:r>
        <w:rPr>
          <w:spacing w:val="-3"/>
        </w:rPr>
        <w:t> </w:t>
      </w:r>
      <w:r>
        <w:rPr/>
        <w:t>within</w:t>
      </w:r>
      <w:r>
        <w:rPr>
          <w:spacing w:val="-3"/>
        </w:rPr>
        <w:t> </w:t>
      </w:r>
      <w:r>
        <w:rPr/>
        <w:t>their ambit the possibility</w:t>
      </w:r>
      <w:r>
        <w:rPr>
          <w:spacing w:val="-2"/>
        </w:rPr>
        <w:t> </w:t>
      </w:r>
      <w:r>
        <w:rPr/>
        <w:t>of future dealings</w:t>
      </w:r>
      <w:r>
        <w:rPr>
          <w:spacing w:val="-2"/>
        </w:rPr>
        <w:t> </w:t>
      </w:r>
      <w:r>
        <w:rPr/>
        <w:t>between</w:t>
      </w:r>
      <w:r>
        <w:rPr>
          <w:spacing w:val="-3"/>
        </w:rPr>
        <w:t> </w:t>
      </w:r>
      <w:r>
        <w:rPr/>
        <w:t>the officer concerned and the person from whom he borrowed money.</w:t>
      </w:r>
    </w:p>
    <w:p>
      <w:pPr>
        <w:pStyle w:val="BodyText"/>
      </w:pPr>
    </w:p>
    <w:p>
      <w:pPr>
        <w:pStyle w:val="BodyText"/>
        <w:spacing w:before="135"/>
      </w:pPr>
    </w:p>
    <w:p>
      <w:pPr>
        <w:pStyle w:val="BodyText"/>
        <w:ind w:left="527" w:right="5"/>
        <w:jc w:val="center"/>
      </w:pPr>
      <w:r>
        <w:rPr>
          <w:spacing w:val="-5"/>
        </w:rPr>
        <w:t>100</w:t>
      </w:r>
    </w:p>
    <w:p>
      <w:pPr>
        <w:spacing w:after="0"/>
        <w:jc w:val="center"/>
        <w:sectPr>
          <w:pgSz w:w="12240" w:h="15840"/>
          <w:pgMar w:header="0" w:footer="1828" w:top="1820" w:bottom="2020" w:left="1720" w:right="1720"/>
        </w:sectPr>
      </w:pPr>
    </w:p>
    <w:p>
      <w:pPr>
        <w:pStyle w:val="Heading1"/>
        <w:spacing w:before="200"/>
      </w:pPr>
      <w:r>
        <w:rPr/>
        <w:t>Government</w:t>
      </w:r>
      <w:r>
        <w:rPr>
          <w:spacing w:val="-11"/>
        </w:rPr>
        <w:t> </w:t>
      </w:r>
      <w:r>
        <w:rPr/>
        <w:t>of</w:t>
      </w:r>
      <w:r>
        <w:rPr>
          <w:spacing w:val="-13"/>
        </w:rPr>
        <w:t> </w:t>
      </w:r>
      <w:r>
        <w:rPr/>
        <w:t>India</w:t>
      </w:r>
      <w:r>
        <w:rPr>
          <w:spacing w:val="-13"/>
        </w:rPr>
        <w:t> </w:t>
      </w:r>
      <w:r>
        <w:rPr>
          <w:spacing w:val="-2"/>
        </w:rPr>
        <w:t>decisions:</w:t>
      </w:r>
    </w:p>
    <w:p>
      <w:pPr>
        <w:pStyle w:val="ListParagraph"/>
        <w:numPr>
          <w:ilvl w:val="0"/>
          <w:numId w:val="16"/>
        </w:numPr>
        <w:tabs>
          <w:tab w:pos="989" w:val="left" w:leader="none"/>
        </w:tabs>
        <w:spacing w:line="290" w:lineRule="auto" w:before="132" w:after="0"/>
        <w:ind w:left="665" w:right="138" w:firstLine="0"/>
        <w:jc w:val="both"/>
        <w:rPr>
          <w:sz w:val="19"/>
        </w:rPr>
      </w:pPr>
      <w:r>
        <w:rPr>
          <w:sz w:val="19"/>
        </w:rPr>
        <w:t>Wherever any rule stipulates the obtaining of prior permission from Government in any matter, such</w:t>
      </w:r>
      <w:r>
        <w:rPr>
          <w:spacing w:val="-3"/>
          <w:sz w:val="19"/>
        </w:rPr>
        <w:t> </w:t>
      </w:r>
      <w:r>
        <w:rPr>
          <w:sz w:val="19"/>
        </w:rPr>
        <w:t>prior</w:t>
      </w:r>
      <w:r>
        <w:rPr>
          <w:spacing w:val="-1"/>
          <w:sz w:val="19"/>
        </w:rPr>
        <w:t> </w:t>
      </w:r>
      <w:r>
        <w:rPr>
          <w:sz w:val="19"/>
        </w:rPr>
        <w:t>sanction</w:t>
      </w:r>
      <w:r>
        <w:rPr>
          <w:spacing w:val="-3"/>
          <w:sz w:val="19"/>
        </w:rPr>
        <w:t> </w:t>
      </w:r>
      <w:r>
        <w:rPr>
          <w:sz w:val="19"/>
        </w:rPr>
        <w:t>must</w:t>
      </w:r>
      <w:r>
        <w:rPr>
          <w:spacing w:val="-4"/>
          <w:sz w:val="19"/>
        </w:rPr>
        <w:t> </w:t>
      </w:r>
      <w:r>
        <w:rPr>
          <w:sz w:val="19"/>
        </w:rPr>
        <w:t>invariably</w:t>
      </w:r>
      <w:r>
        <w:rPr>
          <w:spacing w:val="-7"/>
          <w:sz w:val="19"/>
        </w:rPr>
        <w:t> </w:t>
      </w:r>
      <w:r>
        <w:rPr>
          <w:sz w:val="19"/>
        </w:rPr>
        <w:t>be</w:t>
      </w:r>
      <w:r>
        <w:rPr>
          <w:spacing w:val="-3"/>
          <w:sz w:val="19"/>
        </w:rPr>
        <w:t> </w:t>
      </w:r>
      <w:r>
        <w:rPr>
          <w:sz w:val="19"/>
        </w:rPr>
        <w:t>obtained by</w:t>
      </w:r>
      <w:r>
        <w:rPr>
          <w:spacing w:val="-2"/>
          <w:sz w:val="19"/>
        </w:rPr>
        <w:t> </w:t>
      </w:r>
      <w:r>
        <w:rPr>
          <w:sz w:val="19"/>
        </w:rPr>
        <w:t>Government servants</w:t>
      </w:r>
      <w:r>
        <w:rPr>
          <w:spacing w:val="-7"/>
          <w:sz w:val="19"/>
        </w:rPr>
        <w:t> </w:t>
      </w:r>
      <w:r>
        <w:rPr>
          <w:sz w:val="19"/>
        </w:rPr>
        <w:t>before</w:t>
      </w:r>
      <w:r>
        <w:rPr>
          <w:spacing w:val="-3"/>
          <w:sz w:val="19"/>
        </w:rPr>
        <w:t> </w:t>
      </w:r>
      <w:r>
        <w:rPr>
          <w:sz w:val="19"/>
        </w:rPr>
        <w:t>making any move. Requests for ex-post-facto sanction to be severely discouraged.</w:t>
      </w:r>
    </w:p>
    <w:p>
      <w:pPr>
        <w:pStyle w:val="ListParagraph"/>
        <w:numPr>
          <w:ilvl w:val="0"/>
          <w:numId w:val="16"/>
        </w:numPr>
        <w:tabs>
          <w:tab w:pos="1004" w:val="left" w:leader="none"/>
        </w:tabs>
        <w:spacing w:line="288" w:lineRule="auto" w:before="148" w:after="0"/>
        <w:ind w:left="665" w:right="139" w:firstLine="0"/>
        <w:jc w:val="both"/>
        <w:rPr>
          <w:sz w:val="19"/>
        </w:rPr>
      </w:pPr>
      <w:r>
        <w:rPr>
          <w:rFonts w:ascii="Arial"/>
          <w:b/>
          <w:sz w:val="19"/>
        </w:rPr>
        <w:t>Interpretation of the rule regarding lending and borrowing of money by Central Government servants :- </w:t>
      </w:r>
      <w:r>
        <w:rPr>
          <w:sz w:val="19"/>
        </w:rPr>
        <w:t>Sub-rules (4), (5) and (6) of Rule 13 of the Central Civil Services (Conduct) Rules, 1955 (now Rule 16), regulate the lending and borrowing of money by Government servants. Doubts have often been raised in regard to the provisions</w:t>
      </w:r>
      <w:r>
        <w:rPr>
          <w:spacing w:val="-1"/>
          <w:sz w:val="19"/>
        </w:rPr>
        <w:t> </w:t>
      </w:r>
      <w:r>
        <w:rPr>
          <w:sz w:val="19"/>
        </w:rPr>
        <w:t>of these sub-</w:t>
      </w:r>
    </w:p>
    <w:p>
      <w:pPr>
        <w:pStyle w:val="BodyText"/>
        <w:spacing w:line="201" w:lineRule="exact" w:before="7"/>
        <w:ind w:left="665"/>
        <w:jc w:val="both"/>
      </w:pPr>
      <w:r>
        <w:rPr/>
        <w:t>rules</w:t>
      </w:r>
      <w:r>
        <w:rPr>
          <w:spacing w:val="-12"/>
        </w:rPr>
        <w:t> </w:t>
      </w:r>
      <w:r>
        <w:rPr/>
        <w:t>and</w:t>
      </w:r>
      <w:r>
        <w:rPr>
          <w:spacing w:val="-8"/>
        </w:rPr>
        <w:t> </w:t>
      </w:r>
      <w:r>
        <w:rPr/>
        <w:t>the</w:t>
      </w:r>
      <w:r>
        <w:rPr>
          <w:spacing w:val="-7"/>
        </w:rPr>
        <w:t> </w:t>
      </w:r>
      <w:r>
        <w:rPr/>
        <w:t>advice</w:t>
      </w:r>
      <w:r>
        <w:rPr>
          <w:spacing w:val="-8"/>
        </w:rPr>
        <w:t> </w:t>
      </w:r>
      <w:r>
        <w:rPr/>
        <w:t>of</w:t>
      </w:r>
      <w:r>
        <w:rPr>
          <w:spacing w:val="-8"/>
        </w:rPr>
        <w:t> </w:t>
      </w:r>
      <w:r>
        <w:rPr/>
        <w:t>the</w:t>
      </w:r>
      <w:r>
        <w:rPr>
          <w:spacing w:val="-8"/>
        </w:rPr>
        <w:t> </w:t>
      </w:r>
      <w:r>
        <w:rPr/>
        <w:t>Ministry</w:t>
      </w:r>
      <w:r>
        <w:rPr>
          <w:spacing w:val="-11"/>
        </w:rPr>
        <w:t> </w:t>
      </w:r>
      <w:r>
        <w:rPr/>
        <w:t>of</w:t>
      </w:r>
      <w:r>
        <w:rPr>
          <w:spacing w:val="-5"/>
        </w:rPr>
        <w:t> </w:t>
      </w:r>
      <w:r>
        <w:rPr/>
        <w:t>Home</w:t>
      </w:r>
      <w:r>
        <w:rPr>
          <w:spacing w:val="-12"/>
        </w:rPr>
        <w:t> </w:t>
      </w:r>
      <w:r>
        <w:rPr/>
        <w:t>Affairs</w:t>
      </w:r>
      <w:r>
        <w:rPr>
          <w:spacing w:val="-11"/>
        </w:rPr>
        <w:t> </w:t>
      </w:r>
      <w:r>
        <w:rPr/>
        <w:t>has</w:t>
      </w:r>
      <w:r>
        <w:rPr>
          <w:spacing w:val="-11"/>
        </w:rPr>
        <w:t> </w:t>
      </w:r>
      <w:r>
        <w:rPr/>
        <w:t>been</w:t>
      </w:r>
      <w:r>
        <w:rPr>
          <w:spacing w:val="-8"/>
        </w:rPr>
        <w:t> </w:t>
      </w:r>
      <w:r>
        <w:rPr>
          <w:spacing w:val="-2"/>
        </w:rPr>
        <w:t>obtained.</w:t>
      </w:r>
    </w:p>
    <w:p>
      <w:pPr>
        <w:spacing w:line="235" w:lineRule="exact" w:before="0"/>
        <w:ind w:left="665" w:right="0" w:firstLine="0"/>
        <w:jc w:val="left"/>
        <w:rPr>
          <w:rFonts w:ascii="Arial"/>
          <w:b/>
          <w:sz w:val="22"/>
        </w:rPr>
      </w:pPr>
      <w:r>
        <w:rPr>
          <w:rFonts w:ascii="Arial"/>
          <w:b/>
          <w:sz w:val="22"/>
        </w:rPr>
        <w:t>Certain</w:t>
      </w:r>
      <w:r>
        <w:rPr>
          <w:rFonts w:ascii="Arial"/>
          <w:b/>
          <w:spacing w:val="13"/>
          <w:sz w:val="22"/>
        </w:rPr>
        <w:t> </w:t>
      </w:r>
      <w:r>
        <w:rPr>
          <w:rFonts w:ascii="Arial"/>
          <w:b/>
          <w:sz w:val="22"/>
        </w:rPr>
        <w:t>Applications</w:t>
      </w:r>
      <w:r>
        <w:rPr>
          <w:rFonts w:ascii="Arial"/>
          <w:b/>
          <w:spacing w:val="12"/>
          <w:sz w:val="22"/>
        </w:rPr>
        <w:t> </w:t>
      </w:r>
      <w:r>
        <w:rPr>
          <w:rFonts w:ascii="Arial"/>
          <w:b/>
          <w:sz w:val="22"/>
        </w:rPr>
        <w:t>to</w:t>
      </w:r>
      <w:r>
        <w:rPr>
          <w:rFonts w:ascii="Arial"/>
          <w:b/>
          <w:spacing w:val="14"/>
          <w:sz w:val="22"/>
        </w:rPr>
        <w:t> </w:t>
      </w:r>
      <w:r>
        <w:rPr>
          <w:rFonts w:ascii="Arial"/>
          <w:b/>
          <w:sz w:val="22"/>
        </w:rPr>
        <w:t>be</w:t>
      </w:r>
      <w:r>
        <w:rPr>
          <w:rFonts w:ascii="Arial"/>
          <w:b/>
          <w:spacing w:val="11"/>
          <w:sz w:val="22"/>
        </w:rPr>
        <w:t> </w:t>
      </w:r>
      <w:r>
        <w:rPr>
          <w:rFonts w:ascii="Arial"/>
          <w:b/>
          <w:sz w:val="22"/>
        </w:rPr>
        <w:t>sent</w:t>
      </w:r>
      <w:r>
        <w:rPr>
          <w:rFonts w:ascii="Arial"/>
          <w:b/>
          <w:spacing w:val="14"/>
          <w:sz w:val="22"/>
        </w:rPr>
        <w:t> </w:t>
      </w:r>
      <w:r>
        <w:rPr>
          <w:rFonts w:ascii="Arial"/>
          <w:b/>
          <w:sz w:val="22"/>
        </w:rPr>
        <w:t>directly</w:t>
      </w:r>
      <w:r>
        <w:rPr>
          <w:rFonts w:ascii="Arial"/>
          <w:b/>
          <w:spacing w:val="11"/>
          <w:sz w:val="22"/>
        </w:rPr>
        <w:t> </w:t>
      </w:r>
      <w:r>
        <w:rPr>
          <w:rFonts w:ascii="Arial"/>
          <w:b/>
          <w:sz w:val="22"/>
        </w:rPr>
        <w:t>to</w:t>
      </w:r>
      <w:r>
        <w:rPr>
          <w:rFonts w:ascii="Arial"/>
          <w:b/>
          <w:spacing w:val="8"/>
          <w:sz w:val="22"/>
        </w:rPr>
        <w:t> </w:t>
      </w:r>
      <w:r>
        <w:rPr>
          <w:rFonts w:ascii="Arial"/>
          <w:b/>
          <w:sz w:val="22"/>
        </w:rPr>
        <w:t>CE</w:t>
      </w:r>
      <w:r>
        <w:rPr>
          <w:rFonts w:ascii="Arial"/>
          <w:b/>
          <w:spacing w:val="11"/>
          <w:sz w:val="22"/>
        </w:rPr>
        <w:t> </w:t>
      </w:r>
      <w:r>
        <w:rPr>
          <w:rFonts w:ascii="Arial"/>
          <w:b/>
          <w:sz w:val="22"/>
        </w:rPr>
        <w:t>(General),</w:t>
      </w:r>
      <w:r>
        <w:rPr>
          <w:rFonts w:ascii="Arial"/>
          <w:b/>
          <w:spacing w:val="79"/>
          <w:sz w:val="22"/>
        </w:rPr>
        <w:t> </w:t>
      </w:r>
      <w:r>
        <w:rPr>
          <w:rFonts w:ascii="Arial"/>
          <w:b/>
          <w:spacing w:val="-5"/>
          <w:sz w:val="22"/>
        </w:rPr>
        <w:t>PWD</w:t>
      </w:r>
    </w:p>
    <w:p>
      <w:pPr>
        <w:pStyle w:val="BodyText"/>
        <w:spacing w:before="1"/>
        <w:rPr>
          <w:rFonts w:ascii="Arial"/>
          <w:b/>
          <w:sz w:val="5"/>
        </w:rPr>
      </w:pPr>
      <w:r>
        <w:rPr/>
        <mc:AlternateContent>
          <mc:Choice Requires="wps">
            <w:drawing>
              <wp:anchor distT="0" distB="0" distL="0" distR="0" allowOverlap="1" layoutInCell="1" locked="0" behindDoc="1" simplePos="0" relativeHeight="487601664">
                <wp:simplePos x="0" y="0"/>
                <wp:positionH relativeFrom="page">
                  <wp:posOffset>1514855</wp:posOffset>
                </wp:positionH>
                <wp:positionV relativeFrom="paragraph">
                  <wp:posOffset>52756</wp:posOffset>
                </wp:positionV>
                <wp:extent cx="440436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4404360" cy="1270"/>
                        </a:xfrm>
                        <a:custGeom>
                          <a:avLst/>
                          <a:gdLst/>
                          <a:ahLst/>
                          <a:cxnLst/>
                          <a:rect l="l" t="t" r="r" b="b"/>
                          <a:pathLst>
                            <a:path w="4404360" h="0">
                              <a:moveTo>
                                <a:pt x="0" y="0"/>
                              </a:moveTo>
                              <a:lnTo>
                                <a:pt x="4404359" y="0"/>
                              </a:lnTo>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9.279999pt;margin-top:4.154058pt;width:346.8pt;height:.1pt;mso-position-horizontal-relative:page;mso-position-vertical-relative:paragraph;z-index:-15714816;mso-wrap-distance-left:0;mso-wrap-distance-right:0" id="docshape21" coordorigin="2386,83" coordsize="6936,0" path="m2386,83l9322,83e" filled="false" stroked="true" strokeweight=".7199pt" strokecolor="#000000">
                <v:path arrowok="t"/>
                <v:stroke dashstyle="solid"/>
                <w10:wrap type="topAndBottom"/>
              </v:shape>
            </w:pict>
          </mc:Fallback>
        </mc:AlternateContent>
      </w:r>
    </w:p>
    <w:p>
      <w:pPr>
        <w:pStyle w:val="Heading1"/>
        <w:spacing w:before="246"/>
      </w:pPr>
      <w:r>
        <w:rPr/>
        <w:t>(Through</w:t>
      </w:r>
      <w:r>
        <w:rPr>
          <w:spacing w:val="-14"/>
        </w:rPr>
        <w:t> </w:t>
      </w:r>
      <w:r>
        <w:rPr/>
        <w:t>the</w:t>
      </w:r>
      <w:r>
        <w:rPr>
          <w:spacing w:val="-13"/>
        </w:rPr>
        <w:t> </w:t>
      </w:r>
      <w:r>
        <w:rPr/>
        <w:t>EE</w:t>
      </w:r>
      <w:r>
        <w:rPr>
          <w:spacing w:val="-13"/>
        </w:rPr>
        <w:t> </w:t>
      </w:r>
      <w:r>
        <w:rPr/>
        <w:t>concerned</w:t>
      </w:r>
      <w:r>
        <w:rPr>
          <w:spacing w:val="-13"/>
        </w:rPr>
        <w:t> </w:t>
      </w:r>
      <w:r>
        <w:rPr/>
        <w:t>without</w:t>
      </w:r>
      <w:r>
        <w:rPr>
          <w:spacing w:val="-13"/>
        </w:rPr>
        <w:t> </w:t>
      </w:r>
      <w:r>
        <w:rPr/>
        <w:t>routing</w:t>
      </w:r>
      <w:r>
        <w:rPr>
          <w:spacing w:val="-14"/>
        </w:rPr>
        <w:t> </w:t>
      </w:r>
      <w:r>
        <w:rPr/>
        <w:t>through</w:t>
      </w:r>
      <w:r>
        <w:rPr>
          <w:spacing w:val="-11"/>
        </w:rPr>
        <w:t> </w:t>
      </w:r>
      <w:r>
        <w:rPr/>
        <w:t>AEE</w:t>
      </w:r>
      <w:r>
        <w:rPr>
          <w:spacing w:val="-10"/>
        </w:rPr>
        <w:t> </w:t>
      </w:r>
      <w:r>
        <w:rPr/>
        <w:t>and</w:t>
      </w:r>
      <w:r>
        <w:rPr>
          <w:spacing w:val="-10"/>
        </w:rPr>
        <w:t> </w:t>
      </w:r>
      <w:r>
        <w:rPr>
          <w:spacing w:val="-5"/>
        </w:rPr>
        <w:t>SE)</w:t>
      </w:r>
    </w:p>
    <w:p>
      <w:pPr>
        <w:pStyle w:val="BodyText"/>
        <w:spacing w:before="22"/>
        <w:ind w:left="665"/>
        <w:jc w:val="both"/>
      </w:pPr>
      <w:r>
        <w:rPr/>
        <w:t>G.O.</w:t>
      </w:r>
      <w:r>
        <w:rPr>
          <w:spacing w:val="-9"/>
        </w:rPr>
        <w:t> </w:t>
      </w:r>
      <w:r>
        <w:rPr/>
        <w:t>Ms.</w:t>
      </w:r>
      <w:r>
        <w:rPr>
          <w:spacing w:val="-8"/>
        </w:rPr>
        <w:t> </w:t>
      </w:r>
      <w:r>
        <w:rPr/>
        <w:t>No.</w:t>
      </w:r>
      <w:r>
        <w:rPr>
          <w:spacing w:val="-5"/>
        </w:rPr>
        <w:t> </w:t>
      </w:r>
      <w:r>
        <w:rPr/>
        <w:t>146</w:t>
      </w:r>
      <w:r>
        <w:rPr>
          <w:spacing w:val="-12"/>
        </w:rPr>
        <w:t> </w:t>
      </w:r>
      <w:r>
        <w:rPr/>
        <w:t>PWD,</w:t>
      </w:r>
      <w:r>
        <w:rPr>
          <w:spacing w:val="-5"/>
        </w:rPr>
        <w:t> </w:t>
      </w:r>
      <w:r>
        <w:rPr/>
        <w:t>dated</w:t>
      </w:r>
      <w:r>
        <w:rPr>
          <w:spacing w:val="-8"/>
        </w:rPr>
        <w:t> </w:t>
      </w:r>
      <w:r>
        <w:rPr>
          <w:spacing w:val="-2"/>
        </w:rPr>
        <w:t>31.01.1979.</w:t>
      </w:r>
    </w:p>
    <w:p>
      <w:pPr>
        <w:pStyle w:val="ListParagraph"/>
        <w:numPr>
          <w:ilvl w:val="0"/>
          <w:numId w:val="17"/>
        </w:numPr>
        <w:tabs>
          <w:tab w:pos="1059" w:val="left" w:leader="none"/>
          <w:tab w:pos="1062" w:val="left" w:leader="none"/>
        </w:tabs>
        <w:spacing w:line="237" w:lineRule="auto" w:before="148" w:after="0"/>
        <w:ind w:left="1059" w:right="136" w:hanging="394"/>
        <w:jc w:val="both"/>
        <w:rPr>
          <w:sz w:val="19"/>
        </w:rPr>
      </w:pPr>
      <w:r>
        <w:rPr>
          <w:sz w:val="19"/>
        </w:rPr>
        <w:tab/>
        <w:t>All applications grouped below can be sent to the concerned Executive Engineer directly and</w:t>
      </w:r>
      <w:r>
        <w:rPr>
          <w:spacing w:val="-3"/>
          <w:sz w:val="19"/>
        </w:rPr>
        <w:t> </w:t>
      </w:r>
      <w:r>
        <w:rPr>
          <w:sz w:val="19"/>
        </w:rPr>
        <w:t>the</w:t>
      </w:r>
      <w:r>
        <w:rPr>
          <w:spacing w:val="-3"/>
          <w:sz w:val="19"/>
        </w:rPr>
        <w:t> </w:t>
      </w:r>
      <w:r>
        <w:rPr>
          <w:sz w:val="19"/>
        </w:rPr>
        <w:t>Executive</w:t>
      </w:r>
      <w:r>
        <w:rPr>
          <w:spacing w:val="-3"/>
          <w:sz w:val="19"/>
        </w:rPr>
        <w:t> </w:t>
      </w:r>
      <w:r>
        <w:rPr>
          <w:sz w:val="19"/>
        </w:rPr>
        <w:t>Engineer</w:t>
      </w:r>
      <w:r>
        <w:rPr>
          <w:spacing w:val="-4"/>
          <w:sz w:val="19"/>
        </w:rPr>
        <w:t> </w:t>
      </w:r>
      <w:r>
        <w:rPr>
          <w:sz w:val="19"/>
        </w:rPr>
        <w:t>send</w:t>
      </w:r>
      <w:r>
        <w:rPr>
          <w:spacing w:val="-3"/>
          <w:sz w:val="19"/>
        </w:rPr>
        <w:t> </w:t>
      </w:r>
      <w:r>
        <w:rPr>
          <w:sz w:val="19"/>
        </w:rPr>
        <w:t>them</w:t>
      </w:r>
      <w:r>
        <w:rPr>
          <w:spacing w:val="-3"/>
          <w:sz w:val="19"/>
        </w:rPr>
        <w:t> </w:t>
      </w:r>
      <w:r>
        <w:rPr>
          <w:sz w:val="19"/>
        </w:rPr>
        <w:t>directly</w:t>
      </w:r>
      <w:r>
        <w:rPr>
          <w:spacing w:val="-7"/>
          <w:sz w:val="19"/>
        </w:rPr>
        <w:t> </w:t>
      </w:r>
      <w:r>
        <w:rPr>
          <w:sz w:val="19"/>
        </w:rPr>
        <w:t>to</w:t>
      </w:r>
      <w:r>
        <w:rPr>
          <w:spacing w:val="-12"/>
          <w:sz w:val="19"/>
        </w:rPr>
        <w:t> </w:t>
      </w:r>
      <w:r>
        <w:rPr>
          <w:sz w:val="19"/>
        </w:rPr>
        <w:t>the</w:t>
      </w:r>
      <w:r>
        <w:rPr>
          <w:spacing w:val="-8"/>
          <w:sz w:val="19"/>
        </w:rPr>
        <w:t> </w:t>
      </w:r>
      <w:r>
        <w:rPr>
          <w:sz w:val="19"/>
        </w:rPr>
        <w:t>Chief Engineer</w:t>
      </w:r>
      <w:r>
        <w:rPr>
          <w:spacing w:val="-1"/>
          <w:sz w:val="19"/>
        </w:rPr>
        <w:t> </w:t>
      </w:r>
      <w:r>
        <w:rPr>
          <w:sz w:val="19"/>
        </w:rPr>
        <w:t>(General)</w:t>
      </w:r>
      <w:r>
        <w:rPr>
          <w:spacing w:val="-4"/>
          <w:sz w:val="19"/>
        </w:rPr>
        <w:t> </w:t>
      </w:r>
      <w:r>
        <w:rPr>
          <w:sz w:val="19"/>
        </w:rPr>
        <w:t>with</w:t>
      </w:r>
      <w:r>
        <w:rPr>
          <w:spacing w:val="-3"/>
          <w:sz w:val="19"/>
        </w:rPr>
        <w:t> </w:t>
      </w:r>
      <w:r>
        <w:rPr>
          <w:sz w:val="19"/>
        </w:rPr>
        <w:t>a</w:t>
      </w:r>
      <w:r>
        <w:rPr>
          <w:spacing w:val="-8"/>
          <w:sz w:val="19"/>
        </w:rPr>
        <w:t> </w:t>
      </w:r>
      <w:r>
        <w:rPr>
          <w:sz w:val="19"/>
        </w:rPr>
        <w:t>copy to the Superintending Engineer concerned.</w:t>
      </w:r>
    </w:p>
    <w:p>
      <w:pPr>
        <w:pStyle w:val="ListParagraph"/>
        <w:numPr>
          <w:ilvl w:val="1"/>
          <w:numId w:val="17"/>
        </w:numPr>
        <w:tabs>
          <w:tab w:pos="1066" w:val="left" w:leader="none"/>
        </w:tabs>
        <w:spacing w:line="240" w:lineRule="auto" w:before="74" w:after="0"/>
        <w:ind w:left="1066" w:right="0" w:hanging="401"/>
        <w:jc w:val="both"/>
        <w:rPr>
          <w:sz w:val="19"/>
        </w:rPr>
      </w:pPr>
      <w:r>
        <w:rPr>
          <w:sz w:val="19"/>
        </w:rPr>
        <w:t>All</w:t>
      </w:r>
      <w:r>
        <w:rPr>
          <w:spacing w:val="-14"/>
          <w:sz w:val="19"/>
        </w:rPr>
        <w:t> </w:t>
      </w:r>
      <w:r>
        <w:rPr>
          <w:sz w:val="19"/>
        </w:rPr>
        <w:t>applications</w:t>
      </w:r>
      <w:r>
        <w:rPr>
          <w:spacing w:val="-13"/>
          <w:sz w:val="19"/>
        </w:rPr>
        <w:t> </w:t>
      </w:r>
      <w:r>
        <w:rPr>
          <w:sz w:val="19"/>
        </w:rPr>
        <w:t>for</w:t>
      </w:r>
      <w:r>
        <w:rPr>
          <w:spacing w:val="-13"/>
          <w:sz w:val="19"/>
        </w:rPr>
        <w:t> </w:t>
      </w:r>
      <w:r>
        <w:rPr>
          <w:sz w:val="19"/>
        </w:rPr>
        <w:t>higher</w:t>
      </w:r>
      <w:r>
        <w:rPr>
          <w:spacing w:val="-13"/>
          <w:sz w:val="19"/>
        </w:rPr>
        <w:t> </w:t>
      </w:r>
      <w:r>
        <w:rPr>
          <w:sz w:val="19"/>
        </w:rPr>
        <w:t>studies,</w:t>
      </w:r>
      <w:r>
        <w:rPr>
          <w:spacing w:val="-11"/>
          <w:sz w:val="19"/>
        </w:rPr>
        <w:t> </w:t>
      </w:r>
      <w:r>
        <w:rPr>
          <w:sz w:val="19"/>
        </w:rPr>
        <w:t>refresher</w:t>
      </w:r>
      <w:r>
        <w:rPr>
          <w:spacing w:val="-13"/>
          <w:sz w:val="19"/>
        </w:rPr>
        <w:t> </w:t>
      </w:r>
      <w:r>
        <w:rPr>
          <w:sz w:val="19"/>
        </w:rPr>
        <w:t>courses</w:t>
      </w:r>
      <w:r>
        <w:rPr>
          <w:spacing w:val="-13"/>
          <w:sz w:val="19"/>
        </w:rPr>
        <w:t> </w:t>
      </w:r>
      <w:r>
        <w:rPr>
          <w:sz w:val="19"/>
        </w:rPr>
        <w:t>and</w:t>
      </w:r>
      <w:r>
        <w:rPr>
          <w:spacing w:val="-13"/>
          <w:sz w:val="19"/>
        </w:rPr>
        <w:t> </w:t>
      </w:r>
      <w:r>
        <w:rPr>
          <w:spacing w:val="-2"/>
          <w:sz w:val="19"/>
        </w:rPr>
        <w:t>training.</w:t>
      </w:r>
    </w:p>
    <w:p>
      <w:pPr>
        <w:pStyle w:val="ListParagraph"/>
        <w:numPr>
          <w:ilvl w:val="1"/>
          <w:numId w:val="17"/>
        </w:numPr>
        <w:tabs>
          <w:tab w:pos="1068" w:val="left" w:leader="none"/>
        </w:tabs>
        <w:spacing w:line="237" w:lineRule="auto" w:before="76" w:after="0"/>
        <w:ind w:left="1068" w:right="144" w:hanging="404"/>
        <w:jc w:val="left"/>
        <w:rPr>
          <w:sz w:val="19"/>
        </w:rPr>
      </w:pPr>
      <w:r>
        <w:rPr>
          <w:sz w:val="19"/>
        </w:rPr>
        <w:t>All</w:t>
      </w:r>
      <w:r>
        <w:rPr>
          <w:spacing w:val="-7"/>
          <w:sz w:val="19"/>
        </w:rPr>
        <w:t> </w:t>
      </w:r>
      <w:r>
        <w:rPr>
          <w:sz w:val="19"/>
        </w:rPr>
        <w:t>applications</w:t>
      </w:r>
      <w:r>
        <w:rPr>
          <w:spacing w:val="-11"/>
          <w:sz w:val="19"/>
        </w:rPr>
        <w:t> </w:t>
      </w:r>
      <w:r>
        <w:rPr>
          <w:sz w:val="19"/>
        </w:rPr>
        <w:t>relating</w:t>
      </w:r>
      <w:r>
        <w:rPr>
          <w:spacing w:val="-7"/>
          <w:sz w:val="19"/>
        </w:rPr>
        <w:t> </w:t>
      </w:r>
      <w:r>
        <w:rPr>
          <w:sz w:val="19"/>
        </w:rPr>
        <w:t>to</w:t>
      </w:r>
      <w:r>
        <w:rPr>
          <w:spacing w:val="-7"/>
          <w:sz w:val="19"/>
        </w:rPr>
        <w:t> </w:t>
      </w:r>
      <w:r>
        <w:rPr>
          <w:sz w:val="19"/>
        </w:rPr>
        <w:t>appointments</w:t>
      </w:r>
      <w:r>
        <w:rPr>
          <w:spacing w:val="-11"/>
          <w:sz w:val="19"/>
        </w:rPr>
        <w:t> </w:t>
      </w:r>
      <w:r>
        <w:rPr>
          <w:sz w:val="19"/>
        </w:rPr>
        <w:t>in</w:t>
      </w:r>
      <w:r>
        <w:rPr>
          <w:spacing w:val="-7"/>
          <w:sz w:val="19"/>
        </w:rPr>
        <w:t> </w:t>
      </w:r>
      <w:r>
        <w:rPr>
          <w:sz w:val="19"/>
        </w:rPr>
        <w:t>Government</w:t>
      </w:r>
      <w:r>
        <w:rPr>
          <w:spacing w:val="-4"/>
          <w:sz w:val="19"/>
        </w:rPr>
        <w:t> </w:t>
      </w:r>
      <w:r>
        <w:rPr>
          <w:sz w:val="19"/>
        </w:rPr>
        <w:t>of India</w:t>
      </w:r>
      <w:r>
        <w:rPr>
          <w:spacing w:val="-7"/>
          <w:sz w:val="19"/>
        </w:rPr>
        <w:t> </w:t>
      </w:r>
      <w:r>
        <w:rPr>
          <w:sz w:val="19"/>
        </w:rPr>
        <w:t>and</w:t>
      </w:r>
      <w:r>
        <w:rPr>
          <w:spacing w:val="-7"/>
          <w:sz w:val="19"/>
        </w:rPr>
        <w:t> </w:t>
      </w:r>
      <w:r>
        <w:rPr>
          <w:sz w:val="19"/>
        </w:rPr>
        <w:t>their</w:t>
      </w:r>
      <w:r>
        <w:rPr>
          <w:spacing w:val="-8"/>
          <w:sz w:val="19"/>
        </w:rPr>
        <w:t> </w:t>
      </w:r>
      <w:r>
        <w:rPr>
          <w:sz w:val="19"/>
        </w:rPr>
        <w:t>undertakings</w:t>
      </w:r>
      <w:r>
        <w:rPr>
          <w:spacing w:val="-7"/>
          <w:sz w:val="19"/>
        </w:rPr>
        <w:t> </w:t>
      </w:r>
      <w:r>
        <w:rPr>
          <w:sz w:val="19"/>
        </w:rPr>
        <w:t>and other State Government.</w:t>
      </w:r>
    </w:p>
    <w:p>
      <w:pPr>
        <w:pStyle w:val="ListParagraph"/>
        <w:numPr>
          <w:ilvl w:val="1"/>
          <w:numId w:val="17"/>
        </w:numPr>
        <w:tabs>
          <w:tab w:pos="1068" w:val="left" w:leader="none"/>
        </w:tabs>
        <w:spacing w:line="237" w:lineRule="auto" w:before="72" w:after="0"/>
        <w:ind w:left="1068" w:right="132" w:hanging="404"/>
        <w:jc w:val="left"/>
        <w:rPr>
          <w:sz w:val="19"/>
        </w:rPr>
      </w:pPr>
      <w:r>
        <w:rPr>
          <w:sz w:val="19"/>
        </w:rPr>
        <w:t>Applications</w:t>
      </w:r>
      <w:r>
        <w:rPr>
          <w:spacing w:val="-7"/>
          <w:sz w:val="19"/>
        </w:rPr>
        <w:t> </w:t>
      </w:r>
      <w:r>
        <w:rPr>
          <w:sz w:val="19"/>
        </w:rPr>
        <w:t>for</w:t>
      </w:r>
      <w:r>
        <w:rPr>
          <w:spacing w:val="-2"/>
          <w:sz w:val="19"/>
        </w:rPr>
        <w:t> </w:t>
      </w:r>
      <w:r>
        <w:rPr>
          <w:sz w:val="19"/>
        </w:rPr>
        <w:t>registering</w:t>
      </w:r>
      <w:r>
        <w:rPr>
          <w:spacing w:val="-8"/>
          <w:sz w:val="19"/>
        </w:rPr>
        <w:t> </w:t>
      </w:r>
      <w:r>
        <w:rPr>
          <w:sz w:val="19"/>
        </w:rPr>
        <w:t>their</w:t>
      </w:r>
      <w:r>
        <w:rPr>
          <w:spacing w:val="-2"/>
          <w:sz w:val="19"/>
        </w:rPr>
        <w:t> </w:t>
      </w:r>
      <w:r>
        <w:rPr>
          <w:sz w:val="19"/>
        </w:rPr>
        <w:t>names</w:t>
      </w:r>
      <w:r>
        <w:rPr>
          <w:spacing w:val="-7"/>
          <w:sz w:val="19"/>
        </w:rPr>
        <w:t> </w:t>
      </w:r>
      <w:r>
        <w:rPr>
          <w:sz w:val="19"/>
        </w:rPr>
        <w:t>in</w:t>
      </w:r>
      <w:r>
        <w:rPr>
          <w:spacing w:val="-7"/>
          <w:sz w:val="19"/>
        </w:rPr>
        <w:t> </w:t>
      </w:r>
      <w:r>
        <w:rPr>
          <w:sz w:val="19"/>
        </w:rPr>
        <w:t>the</w:t>
      </w:r>
      <w:r>
        <w:rPr>
          <w:spacing w:val="-8"/>
          <w:sz w:val="19"/>
        </w:rPr>
        <w:t> </w:t>
      </w:r>
      <w:r>
        <w:rPr>
          <w:sz w:val="19"/>
        </w:rPr>
        <w:t>foreign</w:t>
      </w:r>
      <w:r>
        <w:rPr>
          <w:spacing w:val="-4"/>
          <w:sz w:val="19"/>
        </w:rPr>
        <w:t> </w:t>
      </w:r>
      <w:r>
        <w:rPr>
          <w:sz w:val="19"/>
        </w:rPr>
        <w:t>assignments</w:t>
      </w:r>
      <w:r>
        <w:rPr>
          <w:spacing w:val="-7"/>
          <w:sz w:val="19"/>
        </w:rPr>
        <w:t> </w:t>
      </w:r>
      <w:r>
        <w:rPr>
          <w:sz w:val="19"/>
        </w:rPr>
        <w:t>section</w:t>
      </w:r>
      <w:r>
        <w:rPr>
          <w:spacing w:val="-4"/>
          <w:sz w:val="19"/>
        </w:rPr>
        <w:t> </w:t>
      </w:r>
      <w:r>
        <w:rPr>
          <w:sz w:val="19"/>
        </w:rPr>
        <w:t>of Govt</w:t>
      </w:r>
      <w:r>
        <w:rPr>
          <w:spacing w:val="-1"/>
          <w:sz w:val="19"/>
        </w:rPr>
        <w:t> </w:t>
      </w:r>
      <w:r>
        <w:rPr>
          <w:sz w:val="19"/>
        </w:rPr>
        <w:t>of India; </w:t>
      </w:r>
      <w:r>
        <w:rPr>
          <w:spacing w:val="-4"/>
          <w:sz w:val="19"/>
        </w:rPr>
        <w:t>and</w:t>
      </w:r>
    </w:p>
    <w:p>
      <w:pPr>
        <w:pStyle w:val="ListParagraph"/>
        <w:numPr>
          <w:ilvl w:val="1"/>
          <w:numId w:val="17"/>
        </w:numPr>
        <w:tabs>
          <w:tab w:pos="1068" w:val="left" w:leader="none"/>
        </w:tabs>
        <w:spacing w:line="240" w:lineRule="auto" w:before="74" w:after="0"/>
        <w:ind w:left="1068" w:right="0" w:hanging="403"/>
        <w:jc w:val="left"/>
        <w:rPr>
          <w:sz w:val="19"/>
        </w:rPr>
      </w:pPr>
      <w:r>
        <w:rPr>
          <w:sz w:val="19"/>
        </w:rPr>
        <w:t>All</w:t>
      </w:r>
      <w:r>
        <w:rPr>
          <w:spacing w:val="-14"/>
          <w:sz w:val="19"/>
        </w:rPr>
        <w:t> </w:t>
      </w:r>
      <w:r>
        <w:rPr>
          <w:sz w:val="19"/>
        </w:rPr>
        <w:t>applications</w:t>
      </w:r>
      <w:r>
        <w:rPr>
          <w:spacing w:val="-13"/>
          <w:sz w:val="19"/>
        </w:rPr>
        <w:t> </w:t>
      </w:r>
      <w:r>
        <w:rPr>
          <w:sz w:val="19"/>
        </w:rPr>
        <w:t>for</w:t>
      </w:r>
      <w:r>
        <w:rPr>
          <w:spacing w:val="-11"/>
          <w:sz w:val="19"/>
        </w:rPr>
        <w:t> </w:t>
      </w:r>
      <w:r>
        <w:rPr>
          <w:sz w:val="19"/>
        </w:rPr>
        <w:t>deputation</w:t>
      </w:r>
      <w:r>
        <w:rPr>
          <w:spacing w:val="-13"/>
          <w:sz w:val="19"/>
        </w:rPr>
        <w:t> </w:t>
      </w:r>
      <w:r>
        <w:rPr>
          <w:sz w:val="19"/>
        </w:rPr>
        <w:t>inside</w:t>
      </w:r>
      <w:r>
        <w:rPr>
          <w:spacing w:val="-10"/>
          <w:sz w:val="19"/>
        </w:rPr>
        <w:t> </w:t>
      </w:r>
      <w:r>
        <w:rPr>
          <w:sz w:val="19"/>
        </w:rPr>
        <w:t>and</w:t>
      </w:r>
      <w:r>
        <w:rPr>
          <w:spacing w:val="-11"/>
          <w:sz w:val="19"/>
        </w:rPr>
        <w:t> </w:t>
      </w:r>
      <w:r>
        <w:rPr>
          <w:sz w:val="19"/>
        </w:rPr>
        <w:t>outside</w:t>
      </w:r>
      <w:r>
        <w:rPr>
          <w:spacing w:val="-11"/>
          <w:sz w:val="19"/>
        </w:rPr>
        <w:t> </w:t>
      </w:r>
      <w:r>
        <w:rPr>
          <w:spacing w:val="-2"/>
          <w:sz w:val="19"/>
        </w:rPr>
        <w:t>India.</w:t>
      </w:r>
    </w:p>
    <w:p>
      <w:pPr>
        <w:pStyle w:val="ListParagraph"/>
        <w:numPr>
          <w:ilvl w:val="0"/>
          <w:numId w:val="17"/>
        </w:numPr>
        <w:tabs>
          <w:tab w:pos="1063" w:val="left" w:leader="none"/>
        </w:tabs>
        <w:spacing w:line="242" w:lineRule="auto" w:before="69" w:after="0"/>
        <w:ind w:left="1063" w:right="138" w:hanging="399"/>
        <w:jc w:val="left"/>
        <w:rPr>
          <w:sz w:val="19"/>
        </w:rPr>
      </w:pPr>
      <w:r>
        <w:rPr>
          <w:sz w:val="19"/>
        </w:rPr>
        <w:t>All applications</w:t>
      </w:r>
      <w:r>
        <w:rPr>
          <w:spacing w:val="-3"/>
          <w:sz w:val="19"/>
        </w:rPr>
        <w:t> </w:t>
      </w:r>
      <w:r>
        <w:rPr>
          <w:sz w:val="19"/>
        </w:rPr>
        <w:t>for transfer and redressel of grievances and administrative</w:t>
      </w:r>
      <w:r>
        <w:rPr>
          <w:spacing w:val="-1"/>
          <w:sz w:val="19"/>
        </w:rPr>
        <w:t> </w:t>
      </w:r>
      <w:r>
        <w:rPr>
          <w:sz w:val="19"/>
        </w:rPr>
        <w:t>matters should be routed through proper channel.</w:t>
      </w:r>
    </w:p>
    <w:p>
      <w:pPr>
        <w:pStyle w:val="Heading1"/>
        <w:spacing w:before="73"/>
      </w:pPr>
      <w:r>
        <w:rPr>
          <w:spacing w:val="-2"/>
        </w:rPr>
        <w:t>CE</w:t>
      </w:r>
      <w:r>
        <w:rPr>
          <w:spacing w:val="2"/>
        </w:rPr>
        <w:t> </w:t>
      </w:r>
      <w:r>
        <w:rPr>
          <w:spacing w:val="-2"/>
        </w:rPr>
        <w:t>(General),</w:t>
      </w:r>
      <w:r>
        <w:rPr/>
        <w:t> </w:t>
      </w:r>
      <w:r>
        <w:rPr>
          <w:spacing w:val="-2"/>
        </w:rPr>
        <w:t>PWD</w:t>
      </w:r>
      <w:r>
        <w:rPr>
          <w:spacing w:val="-3"/>
        </w:rPr>
        <w:t> </w:t>
      </w:r>
      <w:r>
        <w:rPr>
          <w:spacing w:val="-2"/>
        </w:rPr>
        <w:t>Circular memo.</w:t>
      </w:r>
      <w:r>
        <w:rPr>
          <w:spacing w:val="-6"/>
        </w:rPr>
        <w:t> </w:t>
      </w:r>
      <w:r>
        <w:rPr>
          <w:spacing w:val="-2"/>
        </w:rPr>
        <w:t>No.</w:t>
      </w:r>
      <w:r>
        <w:rPr/>
        <w:t> </w:t>
      </w:r>
      <w:r>
        <w:rPr>
          <w:spacing w:val="-2"/>
        </w:rPr>
        <w:t>AD(I)/47705/87,</w:t>
      </w:r>
      <w:r>
        <w:rPr>
          <w:spacing w:val="4"/>
        </w:rPr>
        <w:t> </w:t>
      </w:r>
      <w:r>
        <w:rPr>
          <w:spacing w:val="-2"/>
        </w:rPr>
        <w:t>dated</w:t>
      </w:r>
      <w:r>
        <w:rPr>
          <w:spacing w:val="-1"/>
        </w:rPr>
        <w:t> </w:t>
      </w:r>
      <w:r>
        <w:rPr>
          <w:spacing w:val="-2"/>
        </w:rPr>
        <w:t>20.02.1987</w:t>
      </w:r>
    </w:p>
    <w:p>
      <w:pPr>
        <w:pStyle w:val="ListParagraph"/>
        <w:numPr>
          <w:ilvl w:val="0"/>
          <w:numId w:val="18"/>
        </w:numPr>
        <w:tabs>
          <w:tab w:pos="1063" w:val="left" w:leader="none"/>
        </w:tabs>
        <w:spacing w:line="237" w:lineRule="auto" w:before="71" w:after="0"/>
        <w:ind w:left="1063" w:right="142" w:hanging="399"/>
        <w:jc w:val="left"/>
        <w:rPr>
          <w:sz w:val="19"/>
        </w:rPr>
      </w:pPr>
      <w:r>
        <w:rPr>
          <w:sz w:val="19"/>
        </w:rPr>
        <w:t>Application and proposals for the purchase of housing plot or flat, construction of house, permission to acquire property, etc.,</w:t>
      </w:r>
    </w:p>
    <w:p>
      <w:pPr>
        <w:pStyle w:val="ListParagraph"/>
        <w:numPr>
          <w:ilvl w:val="0"/>
          <w:numId w:val="18"/>
        </w:numPr>
        <w:tabs>
          <w:tab w:pos="1169" w:val="left" w:leader="none"/>
        </w:tabs>
        <w:spacing w:line="240" w:lineRule="auto" w:before="74" w:after="0"/>
        <w:ind w:left="1169" w:right="0" w:hanging="504"/>
        <w:jc w:val="left"/>
        <w:rPr>
          <w:sz w:val="19"/>
        </w:rPr>
      </w:pPr>
      <w:r>
        <w:rPr>
          <w:spacing w:val="-2"/>
          <w:sz w:val="19"/>
        </w:rPr>
        <w:t>Applications</w:t>
      </w:r>
      <w:r>
        <w:rPr>
          <w:spacing w:val="-7"/>
          <w:sz w:val="19"/>
        </w:rPr>
        <w:t> </w:t>
      </w:r>
      <w:r>
        <w:rPr>
          <w:spacing w:val="-2"/>
          <w:sz w:val="19"/>
        </w:rPr>
        <w:t>for</w:t>
      </w:r>
      <w:r>
        <w:rPr>
          <w:spacing w:val="6"/>
          <w:sz w:val="19"/>
        </w:rPr>
        <w:t> </w:t>
      </w:r>
      <w:r>
        <w:rPr>
          <w:spacing w:val="-2"/>
          <w:sz w:val="19"/>
        </w:rPr>
        <w:t>obtaining</w:t>
      </w:r>
      <w:r>
        <w:rPr>
          <w:spacing w:val="3"/>
          <w:sz w:val="19"/>
        </w:rPr>
        <w:t> </w:t>
      </w:r>
      <w:r>
        <w:rPr>
          <w:spacing w:val="-2"/>
          <w:sz w:val="19"/>
        </w:rPr>
        <w:t>“</w:t>
      </w:r>
      <w:r>
        <w:rPr>
          <w:rFonts w:ascii="Arial" w:hAnsi="Arial"/>
          <w:b/>
          <w:spacing w:val="-2"/>
          <w:sz w:val="19"/>
        </w:rPr>
        <w:t>No</w:t>
      </w:r>
      <w:r>
        <w:rPr>
          <w:rFonts w:ascii="Arial" w:hAnsi="Arial"/>
          <w:b/>
          <w:spacing w:val="1"/>
          <w:sz w:val="19"/>
        </w:rPr>
        <w:t> </w:t>
      </w:r>
      <w:r>
        <w:rPr>
          <w:rFonts w:ascii="Arial" w:hAnsi="Arial"/>
          <w:b/>
          <w:spacing w:val="-2"/>
          <w:sz w:val="19"/>
        </w:rPr>
        <w:t>Objection</w:t>
      </w:r>
      <w:r>
        <w:rPr>
          <w:rFonts w:ascii="Arial" w:hAnsi="Arial"/>
          <w:b/>
          <w:spacing w:val="6"/>
          <w:sz w:val="19"/>
        </w:rPr>
        <w:t> </w:t>
      </w:r>
      <w:r>
        <w:rPr>
          <w:rFonts w:ascii="Arial" w:hAnsi="Arial"/>
          <w:b/>
          <w:spacing w:val="-2"/>
          <w:sz w:val="19"/>
        </w:rPr>
        <w:t>Certificate</w:t>
      </w:r>
      <w:r>
        <w:rPr>
          <w:spacing w:val="-2"/>
          <w:sz w:val="19"/>
        </w:rPr>
        <w:t>”</w:t>
      </w:r>
      <w:r>
        <w:rPr>
          <w:spacing w:val="-4"/>
          <w:sz w:val="19"/>
        </w:rPr>
        <w:t> </w:t>
      </w:r>
      <w:r>
        <w:rPr>
          <w:spacing w:val="-2"/>
          <w:sz w:val="19"/>
        </w:rPr>
        <w:t>for</w:t>
      </w:r>
      <w:r>
        <w:rPr>
          <w:spacing w:val="-5"/>
          <w:sz w:val="19"/>
        </w:rPr>
        <w:t> </w:t>
      </w:r>
      <w:r>
        <w:rPr>
          <w:spacing w:val="-2"/>
          <w:sz w:val="19"/>
        </w:rPr>
        <w:t>getting</w:t>
      </w:r>
      <w:r>
        <w:rPr>
          <w:spacing w:val="3"/>
          <w:sz w:val="19"/>
        </w:rPr>
        <w:t> </w:t>
      </w:r>
      <w:r>
        <w:rPr>
          <w:spacing w:val="-2"/>
          <w:sz w:val="19"/>
        </w:rPr>
        <w:t>Passport.</w:t>
      </w:r>
    </w:p>
    <w:p>
      <w:pPr>
        <w:pStyle w:val="ListParagraph"/>
        <w:numPr>
          <w:ilvl w:val="0"/>
          <w:numId w:val="18"/>
        </w:numPr>
        <w:tabs>
          <w:tab w:pos="1063" w:val="left" w:leader="none"/>
        </w:tabs>
        <w:spacing w:line="240" w:lineRule="auto" w:before="75" w:after="0"/>
        <w:ind w:left="1063" w:right="0" w:hanging="398"/>
        <w:jc w:val="left"/>
        <w:rPr>
          <w:sz w:val="19"/>
        </w:rPr>
      </w:pPr>
      <w:r>
        <w:rPr>
          <w:sz w:val="19"/>
        </w:rPr>
        <w:t>Applications</w:t>
      </w:r>
      <w:r>
        <w:rPr>
          <w:spacing w:val="-14"/>
          <w:sz w:val="19"/>
        </w:rPr>
        <w:t> </w:t>
      </w:r>
      <w:r>
        <w:rPr>
          <w:sz w:val="19"/>
        </w:rPr>
        <w:t>for</w:t>
      </w:r>
      <w:r>
        <w:rPr>
          <w:spacing w:val="-13"/>
          <w:sz w:val="19"/>
        </w:rPr>
        <w:t> </w:t>
      </w:r>
      <w:r>
        <w:rPr>
          <w:sz w:val="19"/>
        </w:rPr>
        <w:t>the</w:t>
      </w:r>
      <w:r>
        <w:rPr>
          <w:spacing w:val="-13"/>
          <w:sz w:val="19"/>
        </w:rPr>
        <w:t> </w:t>
      </w:r>
      <w:r>
        <w:rPr>
          <w:sz w:val="19"/>
        </w:rPr>
        <w:t>purchase</w:t>
      </w:r>
      <w:r>
        <w:rPr>
          <w:spacing w:val="-12"/>
          <w:sz w:val="19"/>
        </w:rPr>
        <w:t> </w:t>
      </w:r>
      <w:r>
        <w:rPr>
          <w:sz w:val="19"/>
        </w:rPr>
        <w:t>of</w:t>
      </w:r>
      <w:r>
        <w:rPr>
          <w:spacing w:val="-10"/>
          <w:sz w:val="19"/>
        </w:rPr>
        <w:t> </w:t>
      </w:r>
      <w:r>
        <w:rPr>
          <w:sz w:val="19"/>
        </w:rPr>
        <w:t>cars,</w:t>
      </w:r>
      <w:r>
        <w:rPr>
          <w:spacing w:val="-8"/>
          <w:sz w:val="19"/>
        </w:rPr>
        <w:t> </w:t>
      </w:r>
      <w:r>
        <w:rPr>
          <w:sz w:val="19"/>
        </w:rPr>
        <w:t>scooter</w:t>
      </w:r>
      <w:r>
        <w:rPr>
          <w:spacing w:val="-11"/>
          <w:sz w:val="19"/>
        </w:rPr>
        <w:t> </w:t>
      </w:r>
      <w:r>
        <w:rPr>
          <w:sz w:val="19"/>
        </w:rPr>
        <w:t>and</w:t>
      </w:r>
      <w:r>
        <w:rPr>
          <w:spacing w:val="-11"/>
          <w:sz w:val="19"/>
        </w:rPr>
        <w:t> </w:t>
      </w:r>
      <w:r>
        <w:rPr>
          <w:sz w:val="19"/>
        </w:rPr>
        <w:t>other</w:t>
      </w:r>
      <w:r>
        <w:rPr>
          <w:spacing w:val="-12"/>
          <w:sz w:val="19"/>
        </w:rPr>
        <w:t> </w:t>
      </w:r>
      <w:r>
        <w:rPr>
          <w:sz w:val="19"/>
        </w:rPr>
        <w:t>vehicles</w:t>
      </w:r>
      <w:r>
        <w:rPr>
          <w:spacing w:val="-13"/>
          <w:sz w:val="19"/>
        </w:rPr>
        <w:t> </w:t>
      </w:r>
      <w:r>
        <w:rPr>
          <w:sz w:val="19"/>
        </w:rPr>
        <w:t>and</w:t>
      </w:r>
      <w:r>
        <w:rPr>
          <w:spacing w:val="-10"/>
          <w:sz w:val="19"/>
        </w:rPr>
        <w:t> </w:t>
      </w:r>
      <w:r>
        <w:rPr>
          <w:sz w:val="19"/>
        </w:rPr>
        <w:t>movable</w:t>
      </w:r>
      <w:r>
        <w:rPr>
          <w:spacing w:val="-11"/>
          <w:sz w:val="19"/>
        </w:rPr>
        <w:t> </w:t>
      </w:r>
      <w:r>
        <w:rPr>
          <w:spacing w:val="-2"/>
          <w:sz w:val="19"/>
        </w:rPr>
        <w:t>property.</w:t>
      </w:r>
    </w:p>
    <w:p>
      <w:pPr>
        <w:pStyle w:val="ListParagraph"/>
        <w:numPr>
          <w:ilvl w:val="0"/>
          <w:numId w:val="18"/>
        </w:numPr>
        <w:tabs>
          <w:tab w:pos="1063" w:val="left" w:leader="none"/>
        </w:tabs>
        <w:spacing w:line="240" w:lineRule="auto" w:before="69" w:after="0"/>
        <w:ind w:left="1063" w:right="0" w:hanging="398"/>
        <w:jc w:val="left"/>
        <w:rPr>
          <w:rFonts w:ascii="Arial" w:hAnsi="Arial"/>
          <w:b/>
          <w:sz w:val="19"/>
        </w:rPr>
      </w:pPr>
      <w:r>
        <w:rPr>
          <w:sz w:val="19"/>
        </w:rPr>
        <w:t>Applications</w:t>
      </w:r>
      <w:r>
        <w:rPr>
          <w:spacing w:val="-14"/>
          <w:sz w:val="19"/>
        </w:rPr>
        <w:t> </w:t>
      </w:r>
      <w:r>
        <w:rPr>
          <w:sz w:val="19"/>
        </w:rPr>
        <w:t>for</w:t>
      </w:r>
      <w:r>
        <w:rPr>
          <w:spacing w:val="-13"/>
          <w:sz w:val="19"/>
        </w:rPr>
        <w:t> </w:t>
      </w:r>
      <w:r>
        <w:rPr>
          <w:sz w:val="19"/>
        </w:rPr>
        <w:t>rectification</w:t>
      </w:r>
      <w:r>
        <w:rPr>
          <w:spacing w:val="-13"/>
          <w:sz w:val="19"/>
        </w:rPr>
        <w:t> </w:t>
      </w:r>
      <w:r>
        <w:rPr>
          <w:sz w:val="19"/>
        </w:rPr>
        <w:t>of</w:t>
      </w:r>
      <w:r>
        <w:rPr>
          <w:spacing w:val="-8"/>
          <w:sz w:val="19"/>
        </w:rPr>
        <w:t> </w:t>
      </w:r>
      <w:r>
        <w:rPr>
          <w:sz w:val="19"/>
        </w:rPr>
        <w:t>anomaly</w:t>
      </w:r>
      <w:r>
        <w:rPr>
          <w:spacing w:val="-13"/>
          <w:sz w:val="19"/>
        </w:rPr>
        <w:t> </w:t>
      </w:r>
      <w:r>
        <w:rPr>
          <w:sz w:val="19"/>
        </w:rPr>
        <w:t>in</w:t>
      </w:r>
      <w:r>
        <w:rPr>
          <w:spacing w:val="-10"/>
          <w:sz w:val="19"/>
        </w:rPr>
        <w:t> </w:t>
      </w:r>
      <w:r>
        <w:rPr>
          <w:sz w:val="19"/>
        </w:rPr>
        <w:t>the</w:t>
      </w:r>
      <w:r>
        <w:rPr>
          <w:spacing w:val="-10"/>
          <w:sz w:val="19"/>
        </w:rPr>
        <w:t> </w:t>
      </w:r>
      <w:r>
        <w:rPr>
          <w:sz w:val="19"/>
        </w:rPr>
        <w:t>pay</w:t>
      </w:r>
      <w:r>
        <w:rPr>
          <w:spacing w:val="-13"/>
          <w:sz w:val="19"/>
        </w:rPr>
        <w:t> </w:t>
      </w:r>
      <w:r>
        <w:rPr>
          <w:sz w:val="19"/>
        </w:rPr>
        <w:t>under</w:t>
      </w:r>
      <w:r>
        <w:rPr>
          <w:spacing w:val="-11"/>
          <w:sz w:val="19"/>
        </w:rPr>
        <w:t> </w:t>
      </w:r>
      <w:r>
        <w:rPr>
          <w:sz w:val="19"/>
        </w:rPr>
        <w:t>“Junior</w:t>
      </w:r>
      <w:r>
        <w:rPr>
          <w:spacing w:val="-10"/>
          <w:sz w:val="19"/>
        </w:rPr>
        <w:t> </w:t>
      </w:r>
      <w:r>
        <w:rPr>
          <w:sz w:val="19"/>
        </w:rPr>
        <w:t>Getting</w:t>
      </w:r>
      <w:r>
        <w:rPr>
          <w:spacing w:val="-10"/>
          <w:sz w:val="19"/>
        </w:rPr>
        <w:t> </w:t>
      </w:r>
      <w:r>
        <w:rPr>
          <w:spacing w:val="-2"/>
          <w:sz w:val="19"/>
        </w:rPr>
        <w:t>More”.</w:t>
      </w:r>
    </w:p>
    <w:p>
      <w:pPr>
        <w:pStyle w:val="BodyText"/>
        <w:spacing w:before="72"/>
      </w:pPr>
    </w:p>
    <w:p>
      <w:pPr>
        <w:pStyle w:val="BodyText"/>
        <w:spacing w:line="247" w:lineRule="auto"/>
        <w:ind w:left="665" w:right="141"/>
        <w:jc w:val="both"/>
      </w:pPr>
      <w:r>
        <w:rPr/>
        <w:t>The above orders are also applicable to all other employees of P.W.D. where action has to be taken at Chief Engineer (General) PWD level.</w:t>
      </w:r>
    </w:p>
    <w:p>
      <w:pPr>
        <w:pStyle w:val="BodyText"/>
        <w:spacing w:before="7"/>
        <w:rPr>
          <w:sz w:val="5"/>
        </w:rPr>
      </w:pPr>
      <w:r>
        <w:rPr/>
        <mc:AlternateContent>
          <mc:Choice Requires="wps">
            <w:drawing>
              <wp:anchor distT="0" distB="0" distL="0" distR="0" allowOverlap="1" layoutInCell="1" locked="0" behindDoc="1" simplePos="0" relativeHeight="487602176">
                <wp:simplePos x="0" y="0"/>
                <wp:positionH relativeFrom="page">
                  <wp:posOffset>1499616</wp:posOffset>
                </wp:positionH>
                <wp:positionV relativeFrom="paragraph">
                  <wp:posOffset>56257</wp:posOffset>
                </wp:positionV>
                <wp:extent cx="511175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111750" cy="6350"/>
                        </a:xfrm>
                        <a:custGeom>
                          <a:avLst/>
                          <a:gdLst/>
                          <a:ahLst/>
                          <a:cxnLst/>
                          <a:rect l="l" t="t" r="r" b="b"/>
                          <a:pathLst>
                            <a:path w="5111750" h="6350">
                              <a:moveTo>
                                <a:pt x="5111496" y="0"/>
                              </a:moveTo>
                              <a:lnTo>
                                <a:pt x="0" y="0"/>
                              </a:lnTo>
                              <a:lnTo>
                                <a:pt x="0" y="6095"/>
                              </a:lnTo>
                              <a:lnTo>
                                <a:pt x="5111496" y="6095"/>
                              </a:lnTo>
                              <a:lnTo>
                                <a:pt x="51114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8.080002pt;margin-top:4.429701pt;width:402.48pt;height:.48pt;mso-position-horizontal-relative:page;mso-position-vertical-relative:paragraph;z-index:-15714304;mso-wrap-distance-left:0;mso-wrap-distance-right:0" id="docshape22" filled="true" fillcolor="#000000" stroked="false">
                <v:fill type="solid"/>
                <w10:wrap type="topAndBottom"/>
              </v:rect>
            </w:pict>
          </mc:Fallback>
        </mc:AlternateContent>
      </w:r>
    </w:p>
    <w:p>
      <w:pPr>
        <w:pStyle w:val="BodyText"/>
        <w:spacing w:before="24"/>
        <w:rPr>
          <w:sz w:val="20"/>
        </w:rPr>
      </w:pPr>
    </w:p>
    <w:p>
      <w:pPr>
        <w:tabs>
          <w:tab w:pos="7068" w:val="left" w:leader="none"/>
        </w:tabs>
        <w:spacing w:before="0"/>
        <w:ind w:left="665" w:right="0" w:firstLine="0"/>
        <w:jc w:val="left"/>
        <w:rPr>
          <w:rFonts w:ascii="Arial"/>
          <w:b/>
          <w:sz w:val="20"/>
        </w:rPr>
      </w:pPr>
      <w:r>
        <w:rPr>
          <w:rFonts w:ascii="Arial"/>
          <w:b/>
          <w:sz w:val="20"/>
          <w:u w:val="thick"/>
        </w:rPr>
        <w:t>Classification</w:t>
      </w:r>
      <w:r>
        <w:rPr>
          <w:rFonts w:ascii="Arial"/>
          <w:b/>
          <w:spacing w:val="17"/>
          <w:sz w:val="20"/>
          <w:u w:val="thick"/>
        </w:rPr>
        <w:t> </w:t>
      </w:r>
      <w:r>
        <w:rPr>
          <w:rFonts w:ascii="Arial"/>
          <w:b/>
          <w:sz w:val="20"/>
          <w:u w:val="thick"/>
        </w:rPr>
        <w:t>of</w:t>
      </w:r>
      <w:r>
        <w:rPr>
          <w:rFonts w:ascii="Arial"/>
          <w:b/>
          <w:spacing w:val="18"/>
          <w:sz w:val="20"/>
          <w:u w:val="thick"/>
        </w:rPr>
        <w:t> </w:t>
      </w:r>
      <w:r>
        <w:rPr>
          <w:rFonts w:ascii="Arial"/>
          <w:b/>
          <w:sz w:val="20"/>
          <w:u w:val="thick"/>
        </w:rPr>
        <w:t>Government</w:t>
      </w:r>
      <w:r>
        <w:rPr>
          <w:rFonts w:ascii="Arial"/>
          <w:b/>
          <w:spacing w:val="17"/>
          <w:sz w:val="20"/>
          <w:u w:val="thick"/>
        </w:rPr>
        <w:t> </w:t>
      </w:r>
      <w:r>
        <w:rPr>
          <w:rFonts w:ascii="Arial"/>
          <w:b/>
          <w:sz w:val="20"/>
          <w:u w:val="thick"/>
        </w:rPr>
        <w:t>Employees</w:t>
      </w:r>
      <w:r>
        <w:rPr>
          <w:rFonts w:ascii="Arial"/>
          <w:b/>
          <w:spacing w:val="26"/>
          <w:sz w:val="20"/>
          <w:u w:val="thick"/>
        </w:rPr>
        <w:t> </w:t>
      </w:r>
      <w:r>
        <w:rPr>
          <w:rFonts w:ascii="Arial"/>
          <w:b/>
          <w:sz w:val="20"/>
          <w:u w:val="thick"/>
        </w:rPr>
        <w:t>into</w:t>
      </w:r>
      <w:r>
        <w:rPr>
          <w:rFonts w:ascii="Arial"/>
          <w:b/>
          <w:spacing w:val="11"/>
          <w:sz w:val="20"/>
          <w:u w:val="thick"/>
        </w:rPr>
        <w:t> </w:t>
      </w:r>
      <w:r>
        <w:rPr>
          <w:rFonts w:ascii="Arial"/>
          <w:b/>
          <w:sz w:val="20"/>
          <w:u w:val="thick"/>
        </w:rPr>
        <w:t>4</w:t>
      </w:r>
      <w:r>
        <w:rPr>
          <w:rFonts w:ascii="Arial"/>
          <w:b/>
          <w:spacing w:val="26"/>
          <w:sz w:val="20"/>
          <w:u w:val="thick"/>
        </w:rPr>
        <w:t> </w:t>
      </w:r>
      <w:r>
        <w:rPr>
          <w:rFonts w:ascii="Arial"/>
          <w:b/>
          <w:spacing w:val="-2"/>
          <w:sz w:val="20"/>
          <w:u w:val="thick"/>
        </w:rPr>
        <w:t>Groups</w:t>
      </w:r>
      <w:r>
        <w:rPr>
          <w:rFonts w:ascii="Arial"/>
          <w:b/>
          <w:sz w:val="20"/>
          <w:u w:val="thick"/>
        </w:rPr>
        <w:tab/>
      </w:r>
    </w:p>
    <w:p>
      <w:pPr>
        <w:pStyle w:val="Heading1"/>
        <w:spacing w:line="237" w:lineRule="auto" w:before="107"/>
        <w:ind w:right="144"/>
      </w:pPr>
      <w:r>
        <w:rPr/>
        <w:t>(Extract</w:t>
      </w:r>
      <w:r>
        <w:rPr>
          <w:spacing w:val="80"/>
          <w:w w:val="150"/>
        </w:rPr>
        <w:t> </w:t>
      </w:r>
      <w:r>
        <w:rPr/>
        <w:t>of</w:t>
      </w:r>
      <w:r>
        <w:rPr>
          <w:spacing w:val="80"/>
          <w:w w:val="150"/>
        </w:rPr>
        <w:t> </w:t>
      </w:r>
      <w:r>
        <w:rPr/>
        <w:t>G.O.</w:t>
      </w:r>
      <w:r>
        <w:rPr>
          <w:spacing w:val="80"/>
          <w:w w:val="150"/>
        </w:rPr>
        <w:t> </w:t>
      </w:r>
      <w:r>
        <w:rPr/>
        <w:t>Ms.</w:t>
      </w:r>
      <w:r>
        <w:rPr>
          <w:spacing w:val="80"/>
          <w:w w:val="150"/>
        </w:rPr>
        <w:t> </w:t>
      </w:r>
      <w:r>
        <w:rPr/>
        <w:t>No.</w:t>
      </w:r>
      <w:r>
        <w:rPr>
          <w:spacing w:val="80"/>
          <w:w w:val="150"/>
        </w:rPr>
        <w:t> </w:t>
      </w:r>
      <w:r>
        <w:rPr/>
        <w:t>280</w:t>
      </w:r>
      <w:r>
        <w:rPr>
          <w:spacing w:val="80"/>
          <w:w w:val="150"/>
        </w:rPr>
        <w:t> </w:t>
      </w:r>
      <w:r>
        <w:rPr/>
        <w:t>Personnel</w:t>
      </w:r>
      <w:r>
        <w:rPr>
          <w:spacing w:val="80"/>
          <w:w w:val="150"/>
        </w:rPr>
        <w:t> </w:t>
      </w:r>
      <w:r>
        <w:rPr/>
        <w:t>&amp;</w:t>
      </w:r>
      <w:r>
        <w:rPr>
          <w:spacing w:val="80"/>
          <w:w w:val="150"/>
        </w:rPr>
        <w:t> </w:t>
      </w:r>
      <w:r>
        <w:rPr/>
        <w:t>Admn.</w:t>
      </w:r>
      <w:r>
        <w:rPr>
          <w:spacing w:val="80"/>
          <w:w w:val="150"/>
        </w:rPr>
        <w:t> </w:t>
      </w:r>
      <w:r>
        <w:rPr/>
        <w:t>Reforms</w:t>
      </w:r>
      <w:r>
        <w:rPr>
          <w:spacing w:val="80"/>
          <w:w w:val="150"/>
        </w:rPr>
        <w:t> </w:t>
      </w:r>
      <w:r>
        <w:rPr/>
        <w:t>(S)</w:t>
      </w:r>
      <w:r>
        <w:rPr>
          <w:spacing w:val="80"/>
          <w:w w:val="150"/>
        </w:rPr>
        <w:t> </w:t>
      </w:r>
      <w:r>
        <w:rPr/>
        <w:t>Department, dt. 24.11.1998)</w:t>
      </w:r>
    </w:p>
    <w:p>
      <w:pPr>
        <w:pStyle w:val="BodyText"/>
        <w:spacing w:before="5"/>
        <w:rPr>
          <w:rFonts w:ascii="Arial"/>
          <w:b/>
        </w:rPr>
      </w:pPr>
    </w:p>
    <w:p>
      <w:pPr>
        <w:tabs>
          <w:tab w:pos="1731" w:val="left" w:leader="none"/>
          <w:tab w:pos="2134" w:val="left" w:leader="none"/>
        </w:tabs>
        <w:spacing w:line="264" w:lineRule="auto" w:before="0"/>
        <w:ind w:left="2134" w:right="144" w:hanging="1469"/>
        <w:jc w:val="left"/>
        <w:rPr>
          <w:sz w:val="19"/>
        </w:rPr>
      </w:pPr>
      <w:r>
        <w:rPr>
          <w:rFonts w:ascii="Arial"/>
          <w:b/>
          <w:sz w:val="19"/>
        </w:rPr>
        <w:t>Group A</w:t>
        <w:tab/>
      </w:r>
      <w:r>
        <w:rPr>
          <w:spacing w:val="-10"/>
          <w:sz w:val="19"/>
        </w:rPr>
        <w:t>-</w:t>
      </w:r>
      <w:r>
        <w:rPr>
          <w:sz w:val="19"/>
        </w:rPr>
        <w:tab/>
        <w:t>Persons</w:t>
      </w:r>
      <w:r>
        <w:rPr>
          <w:spacing w:val="-4"/>
          <w:sz w:val="19"/>
        </w:rPr>
        <w:t> </w:t>
      </w:r>
      <w:r>
        <w:rPr>
          <w:sz w:val="19"/>
        </w:rPr>
        <w:t>in the posts</w:t>
      </w:r>
      <w:r>
        <w:rPr>
          <w:spacing w:val="-4"/>
          <w:sz w:val="19"/>
        </w:rPr>
        <w:t> </w:t>
      </w:r>
      <w:r>
        <w:rPr>
          <w:sz w:val="19"/>
        </w:rPr>
        <w:t>on the Scale of Pay,</w:t>
      </w:r>
      <w:r>
        <w:rPr>
          <w:spacing w:val="-1"/>
          <w:sz w:val="19"/>
        </w:rPr>
        <w:t> </w:t>
      </w:r>
      <w:r>
        <w:rPr>
          <w:sz w:val="19"/>
        </w:rPr>
        <w:t>the minimum of</w:t>
      </w:r>
      <w:r>
        <w:rPr>
          <w:spacing w:val="-1"/>
          <w:sz w:val="19"/>
        </w:rPr>
        <w:t> </w:t>
      </w:r>
      <w:r>
        <w:rPr>
          <w:sz w:val="19"/>
        </w:rPr>
        <w:t>which is</w:t>
      </w:r>
      <w:r>
        <w:rPr>
          <w:spacing w:val="-3"/>
          <w:sz w:val="19"/>
        </w:rPr>
        <w:t> </w:t>
      </w:r>
      <w:r>
        <w:rPr>
          <w:rFonts w:ascii="Arial"/>
          <w:b/>
          <w:sz w:val="19"/>
        </w:rPr>
        <w:t>Rs.10,000 and above</w:t>
      </w:r>
      <w:r>
        <w:rPr>
          <w:sz w:val="19"/>
        </w:rPr>
        <w:t>.</w:t>
      </w:r>
    </w:p>
    <w:p>
      <w:pPr>
        <w:pStyle w:val="BodyText"/>
        <w:spacing w:before="88"/>
      </w:pPr>
    </w:p>
    <w:p>
      <w:pPr>
        <w:pStyle w:val="BodyText"/>
        <w:ind w:left="527" w:right="5"/>
        <w:jc w:val="center"/>
      </w:pPr>
      <w:r>
        <w:rPr>
          <w:spacing w:val="-5"/>
        </w:rPr>
        <w:t>101</w:t>
      </w:r>
    </w:p>
    <w:p>
      <w:pPr>
        <w:spacing w:after="0"/>
        <w:jc w:val="center"/>
        <w:sectPr>
          <w:pgSz w:w="12240" w:h="15840"/>
          <w:pgMar w:header="0" w:footer="1828" w:top="1820" w:bottom="2020" w:left="1720" w:right="1720"/>
        </w:sectPr>
      </w:pPr>
    </w:p>
    <w:p>
      <w:pPr>
        <w:spacing w:line="268" w:lineRule="auto" w:before="200"/>
        <w:ind w:left="2134" w:right="135" w:hanging="1469"/>
        <w:jc w:val="both"/>
        <w:rPr>
          <w:rFonts w:ascii="Arial"/>
          <w:b/>
          <w:sz w:val="19"/>
        </w:rPr>
      </w:pPr>
      <w:r>
        <w:rPr>
          <w:rFonts w:ascii="Arial"/>
          <w:b/>
          <w:sz w:val="19"/>
        </w:rPr>
        <w:t>Group B</w:t>
      </w:r>
      <w:r>
        <w:rPr>
          <w:rFonts w:ascii="Arial"/>
          <w:b/>
          <w:spacing w:val="80"/>
          <w:sz w:val="19"/>
        </w:rPr>
        <w:t>  </w:t>
      </w:r>
      <w:r>
        <w:rPr>
          <w:rFonts w:ascii="Arial"/>
          <w:b/>
          <w:sz w:val="19"/>
        </w:rPr>
        <w:t>_</w:t>
      </w:r>
      <w:r>
        <w:rPr>
          <w:rFonts w:ascii="Arial"/>
          <w:b/>
          <w:spacing w:val="80"/>
          <w:sz w:val="19"/>
        </w:rPr>
        <w:t>  </w:t>
      </w:r>
      <w:r>
        <w:rPr>
          <w:sz w:val="19"/>
        </w:rPr>
        <w:t>Persons</w:t>
      </w:r>
      <w:r>
        <w:rPr>
          <w:spacing w:val="-8"/>
          <w:sz w:val="19"/>
        </w:rPr>
        <w:t> </w:t>
      </w:r>
      <w:r>
        <w:rPr>
          <w:sz w:val="19"/>
        </w:rPr>
        <w:t>in</w:t>
      </w:r>
      <w:r>
        <w:rPr>
          <w:spacing w:val="-4"/>
          <w:sz w:val="19"/>
        </w:rPr>
        <w:t> </w:t>
      </w:r>
      <w:r>
        <w:rPr>
          <w:sz w:val="19"/>
        </w:rPr>
        <w:t>the</w:t>
      </w:r>
      <w:r>
        <w:rPr>
          <w:spacing w:val="-4"/>
          <w:sz w:val="19"/>
        </w:rPr>
        <w:t> </w:t>
      </w:r>
      <w:r>
        <w:rPr>
          <w:sz w:val="19"/>
        </w:rPr>
        <w:t>posts</w:t>
      </w:r>
      <w:r>
        <w:rPr>
          <w:spacing w:val="-8"/>
          <w:sz w:val="19"/>
        </w:rPr>
        <w:t> </w:t>
      </w:r>
      <w:r>
        <w:rPr>
          <w:sz w:val="19"/>
        </w:rPr>
        <w:t>on</w:t>
      </w:r>
      <w:r>
        <w:rPr>
          <w:spacing w:val="-4"/>
          <w:sz w:val="19"/>
        </w:rPr>
        <w:t> </w:t>
      </w:r>
      <w:r>
        <w:rPr>
          <w:sz w:val="19"/>
        </w:rPr>
        <w:t>the</w:t>
      </w:r>
      <w:r>
        <w:rPr>
          <w:spacing w:val="-4"/>
          <w:sz w:val="19"/>
        </w:rPr>
        <w:t> </w:t>
      </w:r>
      <w:r>
        <w:rPr>
          <w:sz w:val="19"/>
        </w:rPr>
        <w:t>Scales</w:t>
      </w:r>
      <w:r>
        <w:rPr>
          <w:spacing w:val="-8"/>
          <w:sz w:val="19"/>
        </w:rPr>
        <w:t> </w:t>
      </w:r>
      <w:r>
        <w:rPr>
          <w:sz w:val="19"/>
        </w:rPr>
        <w:t>of Pay, the</w:t>
      </w:r>
      <w:r>
        <w:rPr>
          <w:spacing w:val="-4"/>
          <w:sz w:val="19"/>
        </w:rPr>
        <w:t> </w:t>
      </w:r>
      <w:r>
        <w:rPr>
          <w:sz w:val="19"/>
        </w:rPr>
        <w:t>minimum</w:t>
      </w:r>
      <w:r>
        <w:rPr>
          <w:spacing w:val="-4"/>
          <w:sz w:val="19"/>
        </w:rPr>
        <w:t> </w:t>
      </w:r>
      <w:r>
        <w:rPr>
          <w:sz w:val="19"/>
        </w:rPr>
        <w:t>of</w:t>
      </w:r>
      <w:r>
        <w:rPr>
          <w:spacing w:val="-4"/>
          <w:sz w:val="19"/>
        </w:rPr>
        <w:t> </w:t>
      </w:r>
      <w:r>
        <w:rPr>
          <w:sz w:val="19"/>
        </w:rPr>
        <w:t>which</w:t>
      </w:r>
      <w:r>
        <w:rPr>
          <w:spacing w:val="-9"/>
          <w:sz w:val="19"/>
        </w:rPr>
        <w:t> </w:t>
      </w:r>
      <w:r>
        <w:rPr>
          <w:sz w:val="19"/>
        </w:rPr>
        <w:t>is</w:t>
      </w:r>
      <w:r>
        <w:rPr>
          <w:spacing w:val="-6"/>
          <w:sz w:val="19"/>
        </w:rPr>
        <w:t> </w:t>
      </w:r>
      <w:r>
        <w:rPr>
          <w:rFonts w:ascii="Arial"/>
          <w:b/>
          <w:sz w:val="19"/>
        </w:rPr>
        <w:t>Rs.5,500/- and above but below Rs.10,000/-</w:t>
      </w:r>
    </w:p>
    <w:p>
      <w:pPr>
        <w:spacing w:line="268" w:lineRule="auto" w:before="110"/>
        <w:ind w:left="2134" w:right="135" w:hanging="1469"/>
        <w:jc w:val="both"/>
        <w:rPr>
          <w:rFonts w:ascii="Arial"/>
          <w:b/>
          <w:sz w:val="19"/>
        </w:rPr>
      </w:pPr>
      <w:r>
        <w:rPr>
          <w:rFonts w:ascii="Arial"/>
          <w:b/>
          <w:sz w:val="19"/>
        </w:rPr>
        <w:t>Group C</w:t>
      </w:r>
      <w:r>
        <w:rPr>
          <w:rFonts w:ascii="Arial"/>
          <w:b/>
          <w:spacing w:val="80"/>
          <w:sz w:val="19"/>
        </w:rPr>
        <w:t>  </w:t>
      </w:r>
      <w:r>
        <w:rPr>
          <w:sz w:val="19"/>
        </w:rPr>
        <w:t>-</w:t>
      </w:r>
      <w:r>
        <w:rPr>
          <w:spacing w:val="80"/>
          <w:sz w:val="19"/>
        </w:rPr>
        <w:t>  </w:t>
      </w:r>
      <w:r>
        <w:rPr>
          <w:sz w:val="19"/>
        </w:rPr>
        <w:t>Persons</w:t>
      </w:r>
      <w:r>
        <w:rPr>
          <w:spacing w:val="-8"/>
          <w:sz w:val="19"/>
        </w:rPr>
        <w:t> </w:t>
      </w:r>
      <w:r>
        <w:rPr>
          <w:sz w:val="19"/>
        </w:rPr>
        <w:t>in</w:t>
      </w:r>
      <w:r>
        <w:rPr>
          <w:spacing w:val="-4"/>
          <w:sz w:val="19"/>
        </w:rPr>
        <w:t> </w:t>
      </w:r>
      <w:r>
        <w:rPr>
          <w:sz w:val="19"/>
        </w:rPr>
        <w:t>the</w:t>
      </w:r>
      <w:r>
        <w:rPr>
          <w:spacing w:val="-4"/>
          <w:sz w:val="19"/>
        </w:rPr>
        <w:t> </w:t>
      </w:r>
      <w:r>
        <w:rPr>
          <w:sz w:val="19"/>
        </w:rPr>
        <w:t>posts</w:t>
      </w:r>
      <w:r>
        <w:rPr>
          <w:spacing w:val="-8"/>
          <w:sz w:val="19"/>
        </w:rPr>
        <w:t> </w:t>
      </w:r>
      <w:r>
        <w:rPr>
          <w:sz w:val="19"/>
        </w:rPr>
        <w:t>on</w:t>
      </w:r>
      <w:r>
        <w:rPr>
          <w:spacing w:val="-4"/>
          <w:sz w:val="19"/>
        </w:rPr>
        <w:t> </w:t>
      </w:r>
      <w:r>
        <w:rPr>
          <w:sz w:val="19"/>
        </w:rPr>
        <w:t>the</w:t>
      </w:r>
      <w:r>
        <w:rPr>
          <w:spacing w:val="-4"/>
          <w:sz w:val="19"/>
        </w:rPr>
        <w:t> </w:t>
      </w:r>
      <w:r>
        <w:rPr>
          <w:sz w:val="19"/>
        </w:rPr>
        <w:t>Scales</w:t>
      </w:r>
      <w:r>
        <w:rPr>
          <w:spacing w:val="-8"/>
          <w:sz w:val="19"/>
        </w:rPr>
        <w:t> </w:t>
      </w:r>
      <w:r>
        <w:rPr>
          <w:sz w:val="19"/>
        </w:rPr>
        <w:t>of Pay, the</w:t>
      </w:r>
      <w:r>
        <w:rPr>
          <w:spacing w:val="-4"/>
          <w:sz w:val="19"/>
        </w:rPr>
        <w:t> </w:t>
      </w:r>
      <w:r>
        <w:rPr>
          <w:sz w:val="19"/>
        </w:rPr>
        <w:t>minimum</w:t>
      </w:r>
      <w:r>
        <w:rPr>
          <w:spacing w:val="-4"/>
          <w:sz w:val="19"/>
        </w:rPr>
        <w:t> </w:t>
      </w:r>
      <w:r>
        <w:rPr>
          <w:sz w:val="19"/>
        </w:rPr>
        <w:t>of</w:t>
      </w:r>
      <w:r>
        <w:rPr>
          <w:spacing w:val="-4"/>
          <w:sz w:val="19"/>
        </w:rPr>
        <w:t> </w:t>
      </w:r>
      <w:r>
        <w:rPr>
          <w:sz w:val="19"/>
        </w:rPr>
        <w:t>which</w:t>
      </w:r>
      <w:r>
        <w:rPr>
          <w:spacing w:val="-8"/>
          <w:sz w:val="19"/>
        </w:rPr>
        <w:t> </w:t>
      </w:r>
      <w:r>
        <w:rPr>
          <w:sz w:val="19"/>
        </w:rPr>
        <w:t>is</w:t>
      </w:r>
      <w:r>
        <w:rPr>
          <w:spacing w:val="-6"/>
          <w:sz w:val="19"/>
        </w:rPr>
        <w:t> </w:t>
      </w:r>
      <w:r>
        <w:rPr>
          <w:rFonts w:ascii="Arial"/>
          <w:b/>
          <w:sz w:val="19"/>
        </w:rPr>
        <w:t>Rs.2,610/- and above but below Rs.5,500/-</w:t>
      </w:r>
    </w:p>
    <w:p>
      <w:pPr>
        <w:spacing w:line="268" w:lineRule="auto" w:before="116"/>
        <w:ind w:left="2134" w:right="132" w:hanging="1469"/>
        <w:jc w:val="both"/>
        <w:rPr>
          <w:sz w:val="19"/>
        </w:rPr>
      </w:pPr>
      <w:r>
        <w:rPr>
          <w:rFonts w:ascii="Arial"/>
          <w:b/>
          <w:sz w:val="19"/>
        </w:rPr>
        <w:t>Group D</w:t>
      </w:r>
      <w:r>
        <w:rPr>
          <w:rFonts w:ascii="Arial"/>
          <w:b/>
          <w:spacing w:val="80"/>
          <w:sz w:val="19"/>
        </w:rPr>
        <w:t> </w:t>
      </w:r>
      <w:r>
        <w:rPr>
          <w:sz w:val="19"/>
        </w:rPr>
        <w:t>-</w:t>
      </w:r>
      <w:r>
        <w:rPr>
          <w:spacing w:val="80"/>
          <w:w w:val="150"/>
          <w:sz w:val="19"/>
        </w:rPr>
        <w:t> </w:t>
      </w:r>
      <w:r>
        <w:rPr>
          <w:sz w:val="19"/>
        </w:rPr>
        <w:t>Persons in the posts on the Scales of Pay, the minimum of which is </w:t>
      </w:r>
      <w:r>
        <w:rPr>
          <w:rFonts w:ascii="Arial"/>
          <w:b/>
          <w:sz w:val="19"/>
        </w:rPr>
        <w:t>below </w:t>
      </w:r>
      <w:r>
        <w:rPr>
          <w:rFonts w:ascii="Arial"/>
          <w:b/>
          <w:spacing w:val="-2"/>
          <w:sz w:val="19"/>
        </w:rPr>
        <w:t>Rs.2,610/-</w:t>
      </w:r>
      <w:r>
        <w:rPr>
          <w:spacing w:val="-2"/>
          <w:sz w:val="19"/>
        </w:rPr>
        <w:t>.</w:t>
      </w:r>
    </w:p>
    <w:p>
      <w:pPr>
        <w:pStyle w:val="BodyText"/>
        <w:spacing w:line="237" w:lineRule="auto" w:before="79"/>
        <w:ind w:left="2134" w:right="141" w:hanging="1469"/>
        <w:jc w:val="both"/>
      </w:pPr>
      <w:r>
        <w:rPr>
          <w:rFonts w:ascii="Arial"/>
          <w:b/>
        </w:rPr>
        <w:t>Explanation</w:t>
      </w:r>
      <w:r>
        <w:rPr>
          <w:rFonts w:ascii="Arial"/>
          <w:b/>
          <w:spacing w:val="80"/>
        </w:rPr>
        <w:t>  </w:t>
      </w:r>
      <w:r>
        <w:rPr/>
        <w:t>Persons holding posts in Selection Grade or Special Grade shall come under the respective groups under which such posts in the ordinary grades are </w:t>
      </w:r>
      <w:r>
        <w:rPr>
          <w:spacing w:val="-2"/>
        </w:rPr>
        <w:t>classified.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2"/>
      </w:pPr>
    </w:p>
    <w:p>
      <w:pPr>
        <w:pStyle w:val="BodyText"/>
        <w:spacing w:before="1"/>
        <w:ind w:left="527" w:right="5"/>
        <w:jc w:val="center"/>
      </w:pPr>
      <w:r>
        <w:rPr>
          <w:spacing w:val="-5"/>
        </w:rPr>
        <w:t>102</w:t>
      </w:r>
    </w:p>
    <w:sectPr>
      <w:pgSz w:w="12240" w:h="15840"/>
      <w:pgMar w:header="0" w:footer="1828" w:top="1820" w:bottom="20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6720">
              <wp:simplePos x="0" y="0"/>
              <wp:positionH relativeFrom="page">
                <wp:posOffset>1502155</wp:posOffset>
              </wp:positionH>
              <wp:positionV relativeFrom="page">
                <wp:posOffset>8758204</wp:posOffset>
              </wp:positionV>
              <wp:extent cx="1352550" cy="127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52550" cy="127000"/>
                      </a:xfrm>
                      <a:prstGeom prst="rect">
                        <a:avLst/>
                      </a:prstGeom>
                    </wps:spPr>
                    <wps:txbx>
                      <w:txbxContent>
                        <w:p>
                          <w:pPr>
                            <w:spacing w:before="21"/>
                            <w:ind w:left="20" w:right="0" w:firstLine="0"/>
                            <w:jc w:val="left"/>
                            <w:rPr>
                              <w:rFonts w:ascii="Verdana"/>
                              <w:sz w:val="13"/>
                            </w:rPr>
                          </w:pPr>
                          <w:r>
                            <w:rPr>
                              <w:rFonts w:ascii="Verdana"/>
                              <w:sz w:val="13"/>
                            </w:rPr>
                            <w:t>Guide to</w:t>
                          </w:r>
                          <w:r>
                            <w:rPr>
                              <w:rFonts w:ascii="Verdana"/>
                              <w:spacing w:val="-1"/>
                              <w:sz w:val="13"/>
                            </w:rPr>
                            <w:t> </w:t>
                          </w:r>
                          <w:r>
                            <w:rPr>
                              <w:rFonts w:ascii="Verdana"/>
                              <w:sz w:val="13"/>
                            </w:rPr>
                            <w:t>new AEs</w:t>
                          </w:r>
                          <w:r>
                            <w:rPr>
                              <w:rFonts w:ascii="Verdana"/>
                              <w:spacing w:val="1"/>
                              <w:sz w:val="13"/>
                            </w:rPr>
                            <w:t> </w:t>
                          </w:r>
                          <w:r>
                            <w:rPr>
                              <w:rFonts w:ascii="Verdana"/>
                              <w:sz w:val="13"/>
                            </w:rPr>
                            <w:t>(2)</w:t>
                          </w:r>
                          <w:r>
                            <w:rPr>
                              <w:rFonts w:ascii="Verdana"/>
                              <w:spacing w:val="5"/>
                              <w:sz w:val="13"/>
                            </w:rPr>
                            <w:t> </w:t>
                          </w:r>
                          <w:r>
                            <w:rPr>
                              <w:rFonts w:ascii="Verdana"/>
                              <w:spacing w:val="-2"/>
                              <w:sz w:val="13"/>
                            </w:rPr>
                            <w:t>(2.12.07)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8.279999pt;margin-top:689.622437pt;width:106.5pt;height:10pt;mso-position-horizontal-relative:page;mso-position-vertical-relative:page;z-index:-15989760" type="#_x0000_t202" id="docshape1" filled="false" stroked="false">
              <v:textbox inset="0,0,0,0">
                <w:txbxContent>
                  <w:p>
                    <w:pPr>
                      <w:spacing w:before="21"/>
                      <w:ind w:left="20" w:right="0" w:firstLine="0"/>
                      <w:jc w:val="left"/>
                      <w:rPr>
                        <w:rFonts w:ascii="Verdana"/>
                        <w:sz w:val="13"/>
                      </w:rPr>
                    </w:pPr>
                    <w:r>
                      <w:rPr>
                        <w:rFonts w:ascii="Verdana"/>
                        <w:sz w:val="13"/>
                      </w:rPr>
                      <w:t>Guide to</w:t>
                    </w:r>
                    <w:r>
                      <w:rPr>
                        <w:rFonts w:ascii="Verdana"/>
                        <w:spacing w:val="-1"/>
                        <w:sz w:val="13"/>
                      </w:rPr>
                      <w:t> </w:t>
                    </w:r>
                    <w:r>
                      <w:rPr>
                        <w:rFonts w:ascii="Verdana"/>
                        <w:sz w:val="13"/>
                      </w:rPr>
                      <w:t>new AEs</w:t>
                    </w:r>
                    <w:r>
                      <w:rPr>
                        <w:rFonts w:ascii="Verdana"/>
                        <w:spacing w:val="1"/>
                        <w:sz w:val="13"/>
                      </w:rPr>
                      <w:t> </w:t>
                    </w:r>
                    <w:r>
                      <w:rPr>
                        <w:rFonts w:ascii="Verdana"/>
                        <w:sz w:val="13"/>
                      </w:rPr>
                      <w:t>(2)</w:t>
                    </w:r>
                    <w:r>
                      <w:rPr>
                        <w:rFonts w:ascii="Verdana"/>
                        <w:spacing w:val="5"/>
                        <w:sz w:val="13"/>
                      </w:rPr>
                      <w:t> </w:t>
                    </w:r>
                    <w:r>
                      <w:rPr>
                        <w:rFonts w:ascii="Verdana"/>
                        <w:spacing w:val="-2"/>
                        <w:sz w:val="13"/>
                      </w:rPr>
                      <w:t>(2.12.07)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1064" w:hanging="399"/>
        <w:jc w:val="left"/>
      </w:pPr>
      <w:rPr>
        <w:rFonts w:hint="default"/>
        <w:spacing w:val="0"/>
        <w:w w:val="99"/>
        <w:lang w:val="en-US" w:eastAsia="en-US" w:bidi="ar-SA"/>
      </w:rPr>
    </w:lvl>
    <w:lvl w:ilvl="1">
      <w:start w:val="0"/>
      <w:numFmt w:val="bullet"/>
      <w:lvlText w:val="•"/>
      <w:lvlJc w:val="left"/>
      <w:pPr>
        <w:ind w:left="1834" w:hanging="399"/>
      </w:pPr>
      <w:rPr>
        <w:rFonts w:hint="default"/>
        <w:lang w:val="en-US" w:eastAsia="en-US" w:bidi="ar-SA"/>
      </w:rPr>
    </w:lvl>
    <w:lvl w:ilvl="2">
      <w:start w:val="0"/>
      <w:numFmt w:val="bullet"/>
      <w:lvlText w:val="•"/>
      <w:lvlJc w:val="left"/>
      <w:pPr>
        <w:ind w:left="2608" w:hanging="399"/>
      </w:pPr>
      <w:rPr>
        <w:rFonts w:hint="default"/>
        <w:lang w:val="en-US" w:eastAsia="en-US" w:bidi="ar-SA"/>
      </w:rPr>
    </w:lvl>
    <w:lvl w:ilvl="3">
      <w:start w:val="0"/>
      <w:numFmt w:val="bullet"/>
      <w:lvlText w:val="•"/>
      <w:lvlJc w:val="left"/>
      <w:pPr>
        <w:ind w:left="3382" w:hanging="399"/>
      </w:pPr>
      <w:rPr>
        <w:rFonts w:hint="default"/>
        <w:lang w:val="en-US" w:eastAsia="en-US" w:bidi="ar-SA"/>
      </w:rPr>
    </w:lvl>
    <w:lvl w:ilvl="4">
      <w:start w:val="0"/>
      <w:numFmt w:val="bullet"/>
      <w:lvlText w:val="•"/>
      <w:lvlJc w:val="left"/>
      <w:pPr>
        <w:ind w:left="4156" w:hanging="399"/>
      </w:pPr>
      <w:rPr>
        <w:rFonts w:hint="default"/>
        <w:lang w:val="en-US" w:eastAsia="en-US" w:bidi="ar-SA"/>
      </w:rPr>
    </w:lvl>
    <w:lvl w:ilvl="5">
      <w:start w:val="0"/>
      <w:numFmt w:val="bullet"/>
      <w:lvlText w:val="•"/>
      <w:lvlJc w:val="left"/>
      <w:pPr>
        <w:ind w:left="4930" w:hanging="399"/>
      </w:pPr>
      <w:rPr>
        <w:rFonts w:hint="default"/>
        <w:lang w:val="en-US" w:eastAsia="en-US" w:bidi="ar-SA"/>
      </w:rPr>
    </w:lvl>
    <w:lvl w:ilvl="6">
      <w:start w:val="0"/>
      <w:numFmt w:val="bullet"/>
      <w:lvlText w:val="•"/>
      <w:lvlJc w:val="left"/>
      <w:pPr>
        <w:ind w:left="5704" w:hanging="399"/>
      </w:pPr>
      <w:rPr>
        <w:rFonts w:hint="default"/>
        <w:lang w:val="en-US" w:eastAsia="en-US" w:bidi="ar-SA"/>
      </w:rPr>
    </w:lvl>
    <w:lvl w:ilvl="7">
      <w:start w:val="0"/>
      <w:numFmt w:val="bullet"/>
      <w:lvlText w:val="•"/>
      <w:lvlJc w:val="left"/>
      <w:pPr>
        <w:ind w:left="6478" w:hanging="399"/>
      </w:pPr>
      <w:rPr>
        <w:rFonts w:hint="default"/>
        <w:lang w:val="en-US" w:eastAsia="en-US" w:bidi="ar-SA"/>
      </w:rPr>
    </w:lvl>
    <w:lvl w:ilvl="8">
      <w:start w:val="0"/>
      <w:numFmt w:val="bullet"/>
      <w:lvlText w:val="•"/>
      <w:lvlJc w:val="left"/>
      <w:pPr>
        <w:ind w:left="7252" w:hanging="399"/>
      </w:pPr>
      <w:rPr>
        <w:rFonts w:hint="default"/>
        <w:lang w:val="en-US" w:eastAsia="en-US" w:bidi="ar-SA"/>
      </w:rPr>
    </w:lvl>
  </w:abstractNum>
  <w:abstractNum w:abstractNumId="16">
    <w:multiLevelType w:val="hybridMultilevel"/>
    <w:lvl w:ilvl="0">
      <w:start w:val="1"/>
      <w:numFmt w:val="decimal"/>
      <w:lvlText w:val="%1."/>
      <w:lvlJc w:val="left"/>
      <w:pPr>
        <w:ind w:left="1059" w:hanging="399"/>
        <w:jc w:val="left"/>
      </w:pPr>
      <w:rPr>
        <w:rFonts w:hint="default" w:ascii="Arial MT" w:hAnsi="Arial MT" w:eastAsia="Arial MT" w:cs="Arial MT"/>
        <w:b w:val="0"/>
        <w:bCs w:val="0"/>
        <w:i w:val="0"/>
        <w:iCs w:val="0"/>
        <w:spacing w:val="0"/>
        <w:w w:val="99"/>
        <w:sz w:val="19"/>
        <w:szCs w:val="19"/>
        <w:lang w:val="en-US" w:eastAsia="en-US" w:bidi="ar-SA"/>
      </w:rPr>
    </w:lvl>
    <w:lvl w:ilvl="1">
      <w:start w:val="1"/>
      <w:numFmt w:val="lowerRoman"/>
      <w:lvlText w:val="%2)"/>
      <w:lvlJc w:val="left"/>
      <w:pPr>
        <w:ind w:left="1068" w:hanging="404"/>
        <w:jc w:val="left"/>
      </w:pPr>
      <w:rPr>
        <w:rFonts w:hint="default" w:ascii="Arial MT" w:hAnsi="Arial MT" w:eastAsia="Arial MT" w:cs="Arial MT"/>
        <w:b w:val="0"/>
        <w:bCs w:val="0"/>
        <w:i w:val="0"/>
        <w:iCs w:val="0"/>
        <w:spacing w:val="0"/>
        <w:w w:val="99"/>
        <w:sz w:val="19"/>
        <w:szCs w:val="19"/>
        <w:lang w:val="en-US" w:eastAsia="en-US" w:bidi="ar-SA"/>
      </w:rPr>
    </w:lvl>
    <w:lvl w:ilvl="2">
      <w:start w:val="0"/>
      <w:numFmt w:val="bullet"/>
      <w:lvlText w:val="•"/>
      <w:lvlJc w:val="left"/>
      <w:pPr>
        <w:ind w:left="2608" w:hanging="404"/>
      </w:pPr>
      <w:rPr>
        <w:rFonts w:hint="default"/>
        <w:lang w:val="en-US" w:eastAsia="en-US" w:bidi="ar-SA"/>
      </w:rPr>
    </w:lvl>
    <w:lvl w:ilvl="3">
      <w:start w:val="0"/>
      <w:numFmt w:val="bullet"/>
      <w:lvlText w:val="•"/>
      <w:lvlJc w:val="left"/>
      <w:pPr>
        <w:ind w:left="3382" w:hanging="404"/>
      </w:pPr>
      <w:rPr>
        <w:rFonts w:hint="default"/>
        <w:lang w:val="en-US" w:eastAsia="en-US" w:bidi="ar-SA"/>
      </w:rPr>
    </w:lvl>
    <w:lvl w:ilvl="4">
      <w:start w:val="0"/>
      <w:numFmt w:val="bullet"/>
      <w:lvlText w:val="•"/>
      <w:lvlJc w:val="left"/>
      <w:pPr>
        <w:ind w:left="4156" w:hanging="404"/>
      </w:pPr>
      <w:rPr>
        <w:rFonts w:hint="default"/>
        <w:lang w:val="en-US" w:eastAsia="en-US" w:bidi="ar-SA"/>
      </w:rPr>
    </w:lvl>
    <w:lvl w:ilvl="5">
      <w:start w:val="0"/>
      <w:numFmt w:val="bullet"/>
      <w:lvlText w:val="•"/>
      <w:lvlJc w:val="left"/>
      <w:pPr>
        <w:ind w:left="4930" w:hanging="404"/>
      </w:pPr>
      <w:rPr>
        <w:rFonts w:hint="default"/>
        <w:lang w:val="en-US" w:eastAsia="en-US" w:bidi="ar-SA"/>
      </w:rPr>
    </w:lvl>
    <w:lvl w:ilvl="6">
      <w:start w:val="0"/>
      <w:numFmt w:val="bullet"/>
      <w:lvlText w:val="•"/>
      <w:lvlJc w:val="left"/>
      <w:pPr>
        <w:ind w:left="5704" w:hanging="404"/>
      </w:pPr>
      <w:rPr>
        <w:rFonts w:hint="default"/>
        <w:lang w:val="en-US" w:eastAsia="en-US" w:bidi="ar-SA"/>
      </w:rPr>
    </w:lvl>
    <w:lvl w:ilvl="7">
      <w:start w:val="0"/>
      <w:numFmt w:val="bullet"/>
      <w:lvlText w:val="•"/>
      <w:lvlJc w:val="left"/>
      <w:pPr>
        <w:ind w:left="6478" w:hanging="404"/>
      </w:pPr>
      <w:rPr>
        <w:rFonts w:hint="default"/>
        <w:lang w:val="en-US" w:eastAsia="en-US" w:bidi="ar-SA"/>
      </w:rPr>
    </w:lvl>
    <w:lvl w:ilvl="8">
      <w:start w:val="0"/>
      <w:numFmt w:val="bullet"/>
      <w:lvlText w:val="•"/>
      <w:lvlJc w:val="left"/>
      <w:pPr>
        <w:ind w:left="7252" w:hanging="404"/>
      </w:pPr>
      <w:rPr>
        <w:rFonts w:hint="default"/>
        <w:lang w:val="en-US" w:eastAsia="en-US" w:bidi="ar-SA"/>
      </w:rPr>
    </w:lvl>
  </w:abstractNum>
  <w:abstractNum w:abstractNumId="15">
    <w:multiLevelType w:val="hybridMultilevel"/>
    <w:lvl w:ilvl="0">
      <w:start w:val="1"/>
      <w:numFmt w:val="decimal"/>
      <w:lvlText w:val="(%1)"/>
      <w:lvlJc w:val="left"/>
      <w:pPr>
        <w:ind w:left="665" w:hanging="327"/>
        <w:jc w:val="left"/>
      </w:pPr>
      <w:rPr>
        <w:rFonts w:hint="default" w:ascii="Arial MT" w:hAnsi="Arial MT" w:eastAsia="Arial MT" w:cs="Arial MT"/>
        <w:b w:val="0"/>
        <w:bCs w:val="0"/>
        <w:i w:val="0"/>
        <w:iCs w:val="0"/>
        <w:spacing w:val="-1"/>
        <w:w w:val="99"/>
        <w:sz w:val="19"/>
        <w:szCs w:val="19"/>
        <w:lang w:val="en-US" w:eastAsia="en-US" w:bidi="ar-SA"/>
      </w:rPr>
    </w:lvl>
    <w:lvl w:ilvl="1">
      <w:start w:val="0"/>
      <w:numFmt w:val="bullet"/>
      <w:lvlText w:val="•"/>
      <w:lvlJc w:val="left"/>
      <w:pPr>
        <w:ind w:left="1474" w:hanging="327"/>
      </w:pPr>
      <w:rPr>
        <w:rFonts w:hint="default"/>
        <w:lang w:val="en-US" w:eastAsia="en-US" w:bidi="ar-SA"/>
      </w:rPr>
    </w:lvl>
    <w:lvl w:ilvl="2">
      <w:start w:val="0"/>
      <w:numFmt w:val="bullet"/>
      <w:lvlText w:val="•"/>
      <w:lvlJc w:val="left"/>
      <w:pPr>
        <w:ind w:left="2288" w:hanging="327"/>
      </w:pPr>
      <w:rPr>
        <w:rFonts w:hint="default"/>
        <w:lang w:val="en-US" w:eastAsia="en-US" w:bidi="ar-SA"/>
      </w:rPr>
    </w:lvl>
    <w:lvl w:ilvl="3">
      <w:start w:val="0"/>
      <w:numFmt w:val="bullet"/>
      <w:lvlText w:val="•"/>
      <w:lvlJc w:val="left"/>
      <w:pPr>
        <w:ind w:left="3102" w:hanging="327"/>
      </w:pPr>
      <w:rPr>
        <w:rFonts w:hint="default"/>
        <w:lang w:val="en-US" w:eastAsia="en-US" w:bidi="ar-SA"/>
      </w:rPr>
    </w:lvl>
    <w:lvl w:ilvl="4">
      <w:start w:val="0"/>
      <w:numFmt w:val="bullet"/>
      <w:lvlText w:val="•"/>
      <w:lvlJc w:val="left"/>
      <w:pPr>
        <w:ind w:left="3916" w:hanging="327"/>
      </w:pPr>
      <w:rPr>
        <w:rFonts w:hint="default"/>
        <w:lang w:val="en-US" w:eastAsia="en-US" w:bidi="ar-SA"/>
      </w:rPr>
    </w:lvl>
    <w:lvl w:ilvl="5">
      <w:start w:val="0"/>
      <w:numFmt w:val="bullet"/>
      <w:lvlText w:val="•"/>
      <w:lvlJc w:val="left"/>
      <w:pPr>
        <w:ind w:left="4730" w:hanging="327"/>
      </w:pPr>
      <w:rPr>
        <w:rFonts w:hint="default"/>
        <w:lang w:val="en-US" w:eastAsia="en-US" w:bidi="ar-SA"/>
      </w:rPr>
    </w:lvl>
    <w:lvl w:ilvl="6">
      <w:start w:val="0"/>
      <w:numFmt w:val="bullet"/>
      <w:lvlText w:val="•"/>
      <w:lvlJc w:val="left"/>
      <w:pPr>
        <w:ind w:left="5544" w:hanging="327"/>
      </w:pPr>
      <w:rPr>
        <w:rFonts w:hint="default"/>
        <w:lang w:val="en-US" w:eastAsia="en-US" w:bidi="ar-SA"/>
      </w:rPr>
    </w:lvl>
    <w:lvl w:ilvl="7">
      <w:start w:val="0"/>
      <w:numFmt w:val="bullet"/>
      <w:lvlText w:val="•"/>
      <w:lvlJc w:val="left"/>
      <w:pPr>
        <w:ind w:left="6358" w:hanging="327"/>
      </w:pPr>
      <w:rPr>
        <w:rFonts w:hint="default"/>
        <w:lang w:val="en-US" w:eastAsia="en-US" w:bidi="ar-SA"/>
      </w:rPr>
    </w:lvl>
    <w:lvl w:ilvl="8">
      <w:start w:val="0"/>
      <w:numFmt w:val="bullet"/>
      <w:lvlText w:val="•"/>
      <w:lvlJc w:val="left"/>
      <w:pPr>
        <w:ind w:left="7172" w:hanging="327"/>
      </w:pPr>
      <w:rPr>
        <w:rFonts w:hint="default"/>
        <w:lang w:val="en-US" w:eastAsia="en-US" w:bidi="ar-SA"/>
      </w:rPr>
    </w:lvl>
  </w:abstractNum>
  <w:abstractNum w:abstractNumId="14">
    <w:multiLevelType w:val="hybridMultilevel"/>
    <w:lvl w:ilvl="0">
      <w:start w:val="8"/>
      <w:numFmt w:val="decimal"/>
      <w:lvlText w:val="%1)"/>
      <w:lvlJc w:val="left"/>
      <w:pPr>
        <w:ind w:left="665" w:hanging="226"/>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474" w:hanging="226"/>
      </w:pPr>
      <w:rPr>
        <w:rFonts w:hint="default"/>
        <w:lang w:val="en-US" w:eastAsia="en-US" w:bidi="ar-SA"/>
      </w:rPr>
    </w:lvl>
    <w:lvl w:ilvl="2">
      <w:start w:val="0"/>
      <w:numFmt w:val="bullet"/>
      <w:lvlText w:val="•"/>
      <w:lvlJc w:val="left"/>
      <w:pPr>
        <w:ind w:left="2288" w:hanging="226"/>
      </w:pPr>
      <w:rPr>
        <w:rFonts w:hint="default"/>
        <w:lang w:val="en-US" w:eastAsia="en-US" w:bidi="ar-SA"/>
      </w:rPr>
    </w:lvl>
    <w:lvl w:ilvl="3">
      <w:start w:val="0"/>
      <w:numFmt w:val="bullet"/>
      <w:lvlText w:val="•"/>
      <w:lvlJc w:val="left"/>
      <w:pPr>
        <w:ind w:left="3102" w:hanging="226"/>
      </w:pPr>
      <w:rPr>
        <w:rFonts w:hint="default"/>
        <w:lang w:val="en-US" w:eastAsia="en-US" w:bidi="ar-SA"/>
      </w:rPr>
    </w:lvl>
    <w:lvl w:ilvl="4">
      <w:start w:val="0"/>
      <w:numFmt w:val="bullet"/>
      <w:lvlText w:val="•"/>
      <w:lvlJc w:val="left"/>
      <w:pPr>
        <w:ind w:left="3916" w:hanging="226"/>
      </w:pPr>
      <w:rPr>
        <w:rFonts w:hint="default"/>
        <w:lang w:val="en-US" w:eastAsia="en-US" w:bidi="ar-SA"/>
      </w:rPr>
    </w:lvl>
    <w:lvl w:ilvl="5">
      <w:start w:val="0"/>
      <w:numFmt w:val="bullet"/>
      <w:lvlText w:val="•"/>
      <w:lvlJc w:val="left"/>
      <w:pPr>
        <w:ind w:left="4730" w:hanging="226"/>
      </w:pPr>
      <w:rPr>
        <w:rFonts w:hint="default"/>
        <w:lang w:val="en-US" w:eastAsia="en-US" w:bidi="ar-SA"/>
      </w:rPr>
    </w:lvl>
    <w:lvl w:ilvl="6">
      <w:start w:val="0"/>
      <w:numFmt w:val="bullet"/>
      <w:lvlText w:val="•"/>
      <w:lvlJc w:val="left"/>
      <w:pPr>
        <w:ind w:left="5544" w:hanging="226"/>
      </w:pPr>
      <w:rPr>
        <w:rFonts w:hint="default"/>
        <w:lang w:val="en-US" w:eastAsia="en-US" w:bidi="ar-SA"/>
      </w:rPr>
    </w:lvl>
    <w:lvl w:ilvl="7">
      <w:start w:val="0"/>
      <w:numFmt w:val="bullet"/>
      <w:lvlText w:val="•"/>
      <w:lvlJc w:val="left"/>
      <w:pPr>
        <w:ind w:left="6358" w:hanging="226"/>
      </w:pPr>
      <w:rPr>
        <w:rFonts w:hint="default"/>
        <w:lang w:val="en-US" w:eastAsia="en-US" w:bidi="ar-SA"/>
      </w:rPr>
    </w:lvl>
    <w:lvl w:ilvl="8">
      <w:start w:val="0"/>
      <w:numFmt w:val="bullet"/>
      <w:lvlText w:val="•"/>
      <w:lvlJc w:val="left"/>
      <w:pPr>
        <w:ind w:left="7172" w:hanging="226"/>
      </w:pPr>
      <w:rPr>
        <w:rFonts w:hint="default"/>
        <w:lang w:val="en-US" w:eastAsia="en-US" w:bidi="ar-SA"/>
      </w:rPr>
    </w:lvl>
  </w:abstractNum>
  <w:abstractNum w:abstractNumId="13">
    <w:multiLevelType w:val="hybridMultilevel"/>
    <w:lvl w:ilvl="0">
      <w:start w:val="2"/>
      <w:numFmt w:val="decimal"/>
      <w:lvlText w:val="(%1)"/>
      <w:lvlJc w:val="left"/>
      <w:pPr>
        <w:ind w:left="665" w:hanging="288"/>
        <w:jc w:val="left"/>
      </w:pPr>
      <w:rPr>
        <w:rFonts w:hint="default" w:ascii="Arial MT" w:hAnsi="Arial MT" w:eastAsia="Arial MT" w:cs="Arial MT"/>
        <w:b w:val="0"/>
        <w:bCs w:val="0"/>
        <w:i w:val="0"/>
        <w:iCs w:val="0"/>
        <w:spacing w:val="-1"/>
        <w:w w:val="99"/>
        <w:sz w:val="19"/>
        <w:szCs w:val="19"/>
        <w:lang w:val="en-US" w:eastAsia="en-US" w:bidi="ar-SA"/>
      </w:rPr>
    </w:lvl>
    <w:lvl w:ilvl="1">
      <w:start w:val="1"/>
      <w:numFmt w:val="lowerRoman"/>
      <w:lvlText w:val="(%2)"/>
      <w:lvlJc w:val="left"/>
      <w:pPr>
        <w:ind w:left="665" w:hanging="221"/>
        <w:jc w:val="left"/>
      </w:pPr>
      <w:rPr>
        <w:rFonts w:hint="default" w:ascii="Arial MT" w:hAnsi="Arial MT" w:eastAsia="Arial MT" w:cs="Arial MT"/>
        <w:b w:val="0"/>
        <w:bCs w:val="0"/>
        <w:i w:val="0"/>
        <w:iCs w:val="0"/>
        <w:spacing w:val="-1"/>
        <w:w w:val="99"/>
        <w:sz w:val="19"/>
        <w:szCs w:val="19"/>
        <w:lang w:val="en-US" w:eastAsia="en-US" w:bidi="ar-SA"/>
      </w:rPr>
    </w:lvl>
    <w:lvl w:ilvl="2">
      <w:start w:val="0"/>
      <w:numFmt w:val="bullet"/>
      <w:lvlText w:val="•"/>
      <w:lvlJc w:val="left"/>
      <w:pPr>
        <w:ind w:left="2288" w:hanging="221"/>
      </w:pPr>
      <w:rPr>
        <w:rFonts w:hint="default"/>
        <w:lang w:val="en-US" w:eastAsia="en-US" w:bidi="ar-SA"/>
      </w:rPr>
    </w:lvl>
    <w:lvl w:ilvl="3">
      <w:start w:val="0"/>
      <w:numFmt w:val="bullet"/>
      <w:lvlText w:val="•"/>
      <w:lvlJc w:val="left"/>
      <w:pPr>
        <w:ind w:left="3102" w:hanging="221"/>
      </w:pPr>
      <w:rPr>
        <w:rFonts w:hint="default"/>
        <w:lang w:val="en-US" w:eastAsia="en-US" w:bidi="ar-SA"/>
      </w:rPr>
    </w:lvl>
    <w:lvl w:ilvl="4">
      <w:start w:val="0"/>
      <w:numFmt w:val="bullet"/>
      <w:lvlText w:val="•"/>
      <w:lvlJc w:val="left"/>
      <w:pPr>
        <w:ind w:left="3916" w:hanging="221"/>
      </w:pPr>
      <w:rPr>
        <w:rFonts w:hint="default"/>
        <w:lang w:val="en-US" w:eastAsia="en-US" w:bidi="ar-SA"/>
      </w:rPr>
    </w:lvl>
    <w:lvl w:ilvl="5">
      <w:start w:val="0"/>
      <w:numFmt w:val="bullet"/>
      <w:lvlText w:val="•"/>
      <w:lvlJc w:val="left"/>
      <w:pPr>
        <w:ind w:left="4730" w:hanging="221"/>
      </w:pPr>
      <w:rPr>
        <w:rFonts w:hint="default"/>
        <w:lang w:val="en-US" w:eastAsia="en-US" w:bidi="ar-SA"/>
      </w:rPr>
    </w:lvl>
    <w:lvl w:ilvl="6">
      <w:start w:val="0"/>
      <w:numFmt w:val="bullet"/>
      <w:lvlText w:val="•"/>
      <w:lvlJc w:val="left"/>
      <w:pPr>
        <w:ind w:left="5544" w:hanging="221"/>
      </w:pPr>
      <w:rPr>
        <w:rFonts w:hint="default"/>
        <w:lang w:val="en-US" w:eastAsia="en-US" w:bidi="ar-SA"/>
      </w:rPr>
    </w:lvl>
    <w:lvl w:ilvl="7">
      <w:start w:val="0"/>
      <w:numFmt w:val="bullet"/>
      <w:lvlText w:val="•"/>
      <w:lvlJc w:val="left"/>
      <w:pPr>
        <w:ind w:left="6358" w:hanging="221"/>
      </w:pPr>
      <w:rPr>
        <w:rFonts w:hint="default"/>
        <w:lang w:val="en-US" w:eastAsia="en-US" w:bidi="ar-SA"/>
      </w:rPr>
    </w:lvl>
    <w:lvl w:ilvl="8">
      <w:start w:val="0"/>
      <w:numFmt w:val="bullet"/>
      <w:lvlText w:val="•"/>
      <w:lvlJc w:val="left"/>
      <w:pPr>
        <w:ind w:left="7172" w:hanging="221"/>
      </w:pPr>
      <w:rPr>
        <w:rFonts w:hint="default"/>
        <w:lang w:val="en-US" w:eastAsia="en-US" w:bidi="ar-SA"/>
      </w:rPr>
    </w:lvl>
  </w:abstractNum>
  <w:abstractNum w:abstractNumId="12">
    <w:multiLevelType w:val="hybridMultilevel"/>
    <w:lvl w:ilvl="0">
      <w:start w:val="13"/>
      <w:numFmt w:val="decimal"/>
      <w:lvlText w:val="%1."/>
      <w:lvlJc w:val="left"/>
      <w:pPr>
        <w:ind w:left="665" w:hanging="413"/>
        <w:jc w:val="left"/>
      </w:pPr>
      <w:rPr>
        <w:rFonts w:hint="default" w:ascii="Arial" w:hAnsi="Arial" w:eastAsia="Arial" w:cs="Arial"/>
        <w:b/>
        <w:bCs/>
        <w:i w:val="0"/>
        <w:iCs w:val="0"/>
        <w:spacing w:val="-1"/>
        <w:w w:val="102"/>
        <w:sz w:val="22"/>
        <w:szCs w:val="22"/>
        <w:lang w:val="en-US" w:eastAsia="en-US" w:bidi="ar-SA"/>
      </w:rPr>
    </w:lvl>
    <w:lvl w:ilvl="1">
      <w:start w:val="0"/>
      <w:numFmt w:val="bullet"/>
      <w:lvlText w:val="•"/>
      <w:lvlJc w:val="left"/>
      <w:pPr>
        <w:ind w:left="1474" w:hanging="413"/>
      </w:pPr>
      <w:rPr>
        <w:rFonts w:hint="default"/>
        <w:lang w:val="en-US" w:eastAsia="en-US" w:bidi="ar-SA"/>
      </w:rPr>
    </w:lvl>
    <w:lvl w:ilvl="2">
      <w:start w:val="0"/>
      <w:numFmt w:val="bullet"/>
      <w:lvlText w:val="•"/>
      <w:lvlJc w:val="left"/>
      <w:pPr>
        <w:ind w:left="2288" w:hanging="413"/>
      </w:pPr>
      <w:rPr>
        <w:rFonts w:hint="default"/>
        <w:lang w:val="en-US" w:eastAsia="en-US" w:bidi="ar-SA"/>
      </w:rPr>
    </w:lvl>
    <w:lvl w:ilvl="3">
      <w:start w:val="0"/>
      <w:numFmt w:val="bullet"/>
      <w:lvlText w:val="•"/>
      <w:lvlJc w:val="left"/>
      <w:pPr>
        <w:ind w:left="3102" w:hanging="413"/>
      </w:pPr>
      <w:rPr>
        <w:rFonts w:hint="default"/>
        <w:lang w:val="en-US" w:eastAsia="en-US" w:bidi="ar-SA"/>
      </w:rPr>
    </w:lvl>
    <w:lvl w:ilvl="4">
      <w:start w:val="0"/>
      <w:numFmt w:val="bullet"/>
      <w:lvlText w:val="•"/>
      <w:lvlJc w:val="left"/>
      <w:pPr>
        <w:ind w:left="3916" w:hanging="413"/>
      </w:pPr>
      <w:rPr>
        <w:rFonts w:hint="default"/>
        <w:lang w:val="en-US" w:eastAsia="en-US" w:bidi="ar-SA"/>
      </w:rPr>
    </w:lvl>
    <w:lvl w:ilvl="5">
      <w:start w:val="0"/>
      <w:numFmt w:val="bullet"/>
      <w:lvlText w:val="•"/>
      <w:lvlJc w:val="left"/>
      <w:pPr>
        <w:ind w:left="4730" w:hanging="413"/>
      </w:pPr>
      <w:rPr>
        <w:rFonts w:hint="default"/>
        <w:lang w:val="en-US" w:eastAsia="en-US" w:bidi="ar-SA"/>
      </w:rPr>
    </w:lvl>
    <w:lvl w:ilvl="6">
      <w:start w:val="0"/>
      <w:numFmt w:val="bullet"/>
      <w:lvlText w:val="•"/>
      <w:lvlJc w:val="left"/>
      <w:pPr>
        <w:ind w:left="5544" w:hanging="413"/>
      </w:pPr>
      <w:rPr>
        <w:rFonts w:hint="default"/>
        <w:lang w:val="en-US" w:eastAsia="en-US" w:bidi="ar-SA"/>
      </w:rPr>
    </w:lvl>
    <w:lvl w:ilvl="7">
      <w:start w:val="0"/>
      <w:numFmt w:val="bullet"/>
      <w:lvlText w:val="•"/>
      <w:lvlJc w:val="left"/>
      <w:pPr>
        <w:ind w:left="6358" w:hanging="413"/>
      </w:pPr>
      <w:rPr>
        <w:rFonts w:hint="default"/>
        <w:lang w:val="en-US" w:eastAsia="en-US" w:bidi="ar-SA"/>
      </w:rPr>
    </w:lvl>
    <w:lvl w:ilvl="8">
      <w:start w:val="0"/>
      <w:numFmt w:val="bullet"/>
      <w:lvlText w:val="•"/>
      <w:lvlJc w:val="left"/>
      <w:pPr>
        <w:ind w:left="7172" w:hanging="413"/>
      </w:pPr>
      <w:rPr>
        <w:rFonts w:hint="default"/>
        <w:lang w:val="en-US" w:eastAsia="en-US" w:bidi="ar-SA"/>
      </w:rPr>
    </w:lvl>
  </w:abstractNum>
  <w:abstractNum w:abstractNumId="11">
    <w:multiLevelType w:val="hybridMultilevel"/>
    <w:lvl w:ilvl="0">
      <w:start w:val="10"/>
      <w:numFmt w:val="decimal"/>
      <w:lvlText w:val="%1."/>
      <w:lvlJc w:val="left"/>
      <w:pPr>
        <w:ind w:left="665" w:hanging="452"/>
        <w:jc w:val="left"/>
      </w:pPr>
      <w:rPr>
        <w:rFonts w:hint="default" w:ascii="Arial" w:hAnsi="Arial" w:eastAsia="Arial" w:cs="Arial"/>
        <w:b/>
        <w:bCs/>
        <w:i w:val="0"/>
        <w:iCs w:val="0"/>
        <w:spacing w:val="-1"/>
        <w:w w:val="102"/>
        <w:sz w:val="22"/>
        <w:szCs w:val="22"/>
        <w:lang w:val="en-US" w:eastAsia="en-US" w:bidi="ar-SA"/>
      </w:rPr>
    </w:lvl>
    <w:lvl w:ilvl="1">
      <w:start w:val="0"/>
      <w:numFmt w:val="bullet"/>
      <w:lvlText w:val="•"/>
      <w:lvlJc w:val="left"/>
      <w:pPr>
        <w:ind w:left="1474" w:hanging="452"/>
      </w:pPr>
      <w:rPr>
        <w:rFonts w:hint="default"/>
        <w:lang w:val="en-US" w:eastAsia="en-US" w:bidi="ar-SA"/>
      </w:rPr>
    </w:lvl>
    <w:lvl w:ilvl="2">
      <w:start w:val="0"/>
      <w:numFmt w:val="bullet"/>
      <w:lvlText w:val="•"/>
      <w:lvlJc w:val="left"/>
      <w:pPr>
        <w:ind w:left="2288" w:hanging="452"/>
      </w:pPr>
      <w:rPr>
        <w:rFonts w:hint="default"/>
        <w:lang w:val="en-US" w:eastAsia="en-US" w:bidi="ar-SA"/>
      </w:rPr>
    </w:lvl>
    <w:lvl w:ilvl="3">
      <w:start w:val="0"/>
      <w:numFmt w:val="bullet"/>
      <w:lvlText w:val="•"/>
      <w:lvlJc w:val="left"/>
      <w:pPr>
        <w:ind w:left="3102" w:hanging="452"/>
      </w:pPr>
      <w:rPr>
        <w:rFonts w:hint="default"/>
        <w:lang w:val="en-US" w:eastAsia="en-US" w:bidi="ar-SA"/>
      </w:rPr>
    </w:lvl>
    <w:lvl w:ilvl="4">
      <w:start w:val="0"/>
      <w:numFmt w:val="bullet"/>
      <w:lvlText w:val="•"/>
      <w:lvlJc w:val="left"/>
      <w:pPr>
        <w:ind w:left="3916" w:hanging="452"/>
      </w:pPr>
      <w:rPr>
        <w:rFonts w:hint="default"/>
        <w:lang w:val="en-US" w:eastAsia="en-US" w:bidi="ar-SA"/>
      </w:rPr>
    </w:lvl>
    <w:lvl w:ilvl="5">
      <w:start w:val="0"/>
      <w:numFmt w:val="bullet"/>
      <w:lvlText w:val="•"/>
      <w:lvlJc w:val="left"/>
      <w:pPr>
        <w:ind w:left="4730" w:hanging="452"/>
      </w:pPr>
      <w:rPr>
        <w:rFonts w:hint="default"/>
        <w:lang w:val="en-US" w:eastAsia="en-US" w:bidi="ar-SA"/>
      </w:rPr>
    </w:lvl>
    <w:lvl w:ilvl="6">
      <w:start w:val="0"/>
      <w:numFmt w:val="bullet"/>
      <w:lvlText w:val="•"/>
      <w:lvlJc w:val="left"/>
      <w:pPr>
        <w:ind w:left="5544" w:hanging="452"/>
      </w:pPr>
      <w:rPr>
        <w:rFonts w:hint="default"/>
        <w:lang w:val="en-US" w:eastAsia="en-US" w:bidi="ar-SA"/>
      </w:rPr>
    </w:lvl>
    <w:lvl w:ilvl="7">
      <w:start w:val="0"/>
      <w:numFmt w:val="bullet"/>
      <w:lvlText w:val="•"/>
      <w:lvlJc w:val="left"/>
      <w:pPr>
        <w:ind w:left="6358" w:hanging="452"/>
      </w:pPr>
      <w:rPr>
        <w:rFonts w:hint="default"/>
        <w:lang w:val="en-US" w:eastAsia="en-US" w:bidi="ar-SA"/>
      </w:rPr>
    </w:lvl>
    <w:lvl w:ilvl="8">
      <w:start w:val="0"/>
      <w:numFmt w:val="bullet"/>
      <w:lvlText w:val="•"/>
      <w:lvlJc w:val="left"/>
      <w:pPr>
        <w:ind w:left="7172" w:hanging="452"/>
      </w:pPr>
      <w:rPr>
        <w:rFonts w:hint="default"/>
        <w:lang w:val="en-US" w:eastAsia="en-US" w:bidi="ar-SA"/>
      </w:rPr>
    </w:lvl>
  </w:abstractNum>
  <w:abstractNum w:abstractNumId="10">
    <w:multiLevelType w:val="hybridMultilevel"/>
    <w:lvl w:ilvl="0">
      <w:start w:val="2"/>
      <w:numFmt w:val="decimal"/>
      <w:lvlText w:val="%1)"/>
      <w:lvlJc w:val="left"/>
      <w:pPr>
        <w:ind w:left="1563" w:hanging="221"/>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2284" w:hanging="221"/>
      </w:pPr>
      <w:rPr>
        <w:rFonts w:hint="default"/>
        <w:lang w:val="en-US" w:eastAsia="en-US" w:bidi="ar-SA"/>
      </w:rPr>
    </w:lvl>
    <w:lvl w:ilvl="2">
      <w:start w:val="0"/>
      <w:numFmt w:val="bullet"/>
      <w:lvlText w:val="•"/>
      <w:lvlJc w:val="left"/>
      <w:pPr>
        <w:ind w:left="3008" w:hanging="221"/>
      </w:pPr>
      <w:rPr>
        <w:rFonts w:hint="default"/>
        <w:lang w:val="en-US" w:eastAsia="en-US" w:bidi="ar-SA"/>
      </w:rPr>
    </w:lvl>
    <w:lvl w:ilvl="3">
      <w:start w:val="0"/>
      <w:numFmt w:val="bullet"/>
      <w:lvlText w:val="•"/>
      <w:lvlJc w:val="left"/>
      <w:pPr>
        <w:ind w:left="3732" w:hanging="221"/>
      </w:pPr>
      <w:rPr>
        <w:rFonts w:hint="default"/>
        <w:lang w:val="en-US" w:eastAsia="en-US" w:bidi="ar-SA"/>
      </w:rPr>
    </w:lvl>
    <w:lvl w:ilvl="4">
      <w:start w:val="0"/>
      <w:numFmt w:val="bullet"/>
      <w:lvlText w:val="•"/>
      <w:lvlJc w:val="left"/>
      <w:pPr>
        <w:ind w:left="4456" w:hanging="221"/>
      </w:pPr>
      <w:rPr>
        <w:rFonts w:hint="default"/>
        <w:lang w:val="en-US" w:eastAsia="en-US" w:bidi="ar-SA"/>
      </w:rPr>
    </w:lvl>
    <w:lvl w:ilvl="5">
      <w:start w:val="0"/>
      <w:numFmt w:val="bullet"/>
      <w:lvlText w:val="•"/>
      <w:lvlJc w:val="left"/>
      <w:pPr>
        <w:ind w:left="5180" w:hanging="221"/>
      </w:pPr>
      <w:rPr>
        <w:rFonts w:hint="default"/>
        <w:lang w:val="en-US" w:eastAsia="en-US" w:bidi="ar-SA"/>
      </w:rPr>
    </w:lvl>
    <w:lvl w:ilvl="6">
      <w:start w:val="0"/>
      <w:numFmt w:val="bullet"/>
      <w:lvlText w:val="•"/>
      <w:lvlJc w:val="left"/>
      <w:pPr>
        <w:ind w:left="5904" w:hanging="221"/>
      </w:pPr>
      <w:rPr>
        <w:rFonts w:hint="default"/>
        <w:lang w:val="en-US" w:eastAsia="en-US" w:bidi="ar-SA"/>
      </w:rPr>
    </w:lvl>
    <w:lvl w:ilvl="7">
      <w:start w:val="0"/>
      <w:numFmt w:val="bullet"/>
      <w:lvlText w:val="•"/>
      <w:lvlJc w:val="left"/>
      <w:pPr>
        <w:ind w:left="6628" w:hanging="221"/>
      </w:pPr>
      <w:rPr>
        <w:rFonts w:hint="default"/>
        <w:lang w:val="en-US" w:eastAsia="en-US" w:bidi="ar-SA"/>
      </w:rPr>
    </w:lvl>
    <w:lvl w:ilvl="8">
      <w:start w:val="0"/>
      <w:numFmt w:val="bullet"/>
      <w:lvlText w:val="•"/>
      <w:lvlJc w:val="left"/>
      <w:pPr>
        <w:ind w:left="7352" w:hanging="221"/>
      </w:pPr>
      <w:rPr>
        <w:rFonts w:hint="default"/>
        <w:lang w:val="en-US" w:eastAsia="en-US" w:bidi="ar-SA"/>
      </w:rPr>
    </w:lvl>
  </w:abstractNum>
  <w:abstractNum w:abstractNumId="9">
    <w:multiLevelType w:val="hybridMultilevel"/>
    <w:lvl w:ilvl="0">
      <w:start w:val="2"/>
      <w:numFmt w:val="decimal"/>
      <w:lvlText w:val="%1."/>
      <w:lvlJc w:val="left"/>
      <w:pPr>
        <w:ind w:left="665" w:hanging="212"/>
        <w:jc w:val="left"/>
      </w:pPr>
      <w:rPr>
        <w:rFonts w:hint="default" w:ascii="Arial MT" w:hAnsi="Arial MT" w:eastAsia="Arial MT" w:cs="Arial MT"/>
        <w:b w:val="0"/>
        <w:bCs w:val="0"/>
        <w:i w:val="0"/>
        <w:iCs w:val="0"/>
        <w:spacing w:val="0"/>
        <w:w w:val="99"/>
        <w:sz w:val="19"/>
        <w:szCs w:val="19"/>
        <w:lang w:val="en-US" w:eastAsia="en-US" w:bidi="ar-SA"/>
      </w:rPr>
    </w:lvl>
    <w:lvl w:ilvl="1">
      <w:start w:val="1"/>
      <w:numFmt w:val="lowerRoman"/>
      <w:lvlText w:val="%2)"/>
      <w:lvlJc w:val="left"/>
      <w:pPr>
        <w:ind w:left="1068" w:hanging="404"/>
        <w:jc w:val="left"/>
      </w:pPr>
      <w:rPr>
        <w:rFonts w:hint="default"/>
        <w:spacing w:val="-5"/>
        <w:w w:val="100"/>
        <w:lang w:val="en-US" w:eastAsia="en-US" w:bidi="ar-SA"/>
      </w:rPr>
    </w:lvl>
    <w:lvl w:ilvl="2">
      <w:start w:val="0"/>
      <w:numFmt w:val="bullet"/>
      <w:lvlText w:val="•"/>
      <w:lvlJc w:val="left"/>
      <w:pPr>
        <w:ind w:left="1920" w:hanging="404"/>
      </w:pPr>
      <w:rPr>
        <w:rFonts w:hint="default"/>
        <w:lang w:val="en-US" w:eastAsia="en-US" w:bidi="ar-SA"/>
      </w:rPr>
    </w:lvl>
    <w:lvl w:ilvl="3">
      <w:start w:val="0"/>
      <w:numFmt w:val="bullet"/>
      <w:lvlText w:val="•"/>
      <w:lvlJc w:val="left"/>
      <w:pPr>
        <w:ind w:left="2780" w:hanging="404"/>
      </w:pPr>
      <w:rPr>
        <w:rFonts w:hint="default"/>
        <w:lang w:val="en-US" w:eastAsia="en-US" w:bidi="ar-SA"/>
      </w:rPr>
    </w:lvl>
    <w:lvl w:ilvl="4">
      <w:start w:val="0"/>
      <w:numFmt w:val="bullet"/>
      <w:lvlText w:val="•"/>
      <w:lvlJc w:val="left"/>
      <w:pPr>
        <w:ind w:left="3640" w:hanging="404"/>
      </w:pPr>
      <w:rPr>
        <w:rFonts w:hint="default"/>
        <w:lang w:val="en-US" w:eastAsia="en-US" w:bidi="ar-SA"/>
      </w:rPr>
    </w:lvl>
    <w:lvl w:ilvl="5">
      <w:start w:val="0"/>
      <w:numFmt w:val="bullet"/>
      <w:lvlText w:val="•"/>
      <w:lvlJc w:val="left"/>
      <w:pPr>
        <w:ind w:left="4500" w:hanging="404"/>
      </w:pPr>
      <w:rPr>
        <w:rFonts w:hint="default"/>
        <w:lang w:val="en-US" w:eastAsia="en-US" w:bidi="ar-SA"/>
      </w:rPr>
    </w:lvl>
    <w:lvl w:ilvl="6">
      <w:start w:val="0"/>
      <w:numFmt w:val="bullet"/>
      <w:lvlText w:val="•"/>
      <w:lvlJc w:val="left"/>
      <w:pPr>
        <w:ind w:left="5360" w:hanging="404"/>
      </w:pPr>
      <w:rPr>
        <w:rFonts w:hint="default"/>
        <w:lang w:val="en-US" w:eastAsia="en-US" w:bidi="ar-SA"/>
      </w:rPr>
    </w:lvl>
    <w:lvl w:ilvl="7">
      <w:start w:val="0"/>
      <w:numFmt w:val="bullet"/>
      <w:lvlText w:val="•"/>
      <w:lvlJc w:val="left"/>
      <w:pPr>
        <w:ind w:left="6220" w:hanging="404"/>
      </w:pPr>
      <w:rPr>
        <w:rFonts w:hint="default"/>
        <w:lang w:val="en-US" w:eastAsia="en-US" w:bidi="ar-SA"/>
      </w:rPr>
    </w:lvl>
    <w:lvl w:ilvl="8">
      <w:start w:val="0"/>
      <w:numFmt w:val="bullet"/>
      <w:lvlText w:val="•"/>
      <w:lvlJc w:val="left"/>
      <w:pPr>
        <w:ind w:left="7080" w:hanging="404"/>
      </w:pPr>
      <w:rPr>
        <w:rFonts w:hint="default"/>
        <w:lang w:val="en-US" w:eastAsia="en-US" w:bidi="ar-SA"/>
      </w:rPr>
    </w:lvl>
  </w:abstractNum>
  <w:abstractNum w:abstractNumId="8">
    <w:multiLevelType w:val="hybridMultilevel"/>
    <w:lvl w:ilvl="0">
      <w:start w:val="1"/>
      <w:numFmt w:val="decimal"/>
      <w:lvlText w:val="%1."/>
      <w:lvlJc w:val="left"/>
      <w:pPr>
        <w:ind w:left="665" w:hanging="236"/>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474" w:hanging="236"/>
      </w:pPr>
      <w:rPr>
        <w:rFonts w:hint="default"/>
        <w:lang w:val="en-US" w:eastAsia="en-US" w:bidi="ar-SA"/>
      </w:rPr>
    </w:lvl>
    <w:lvl w:ilvl="2">
      <w:start w:val="0"/>
      <w:numFmt w:val="bullet"/>
      <w:lvlText w:val="•"/>
      <w:lvlJc w:val="left"/>
      <w:pPr>
        <w:ind w:left="2288" w:hanging="236"/>
      </w:pPr>
      <w:rPr>
        <w:rFonts w:hint="default"/>
        <w:lang w:val="en-US" w:eastAsia="en-US" w:bidi="ar-SA"/>
      </w:rPr>
    </w:lvl>
    <w:lvl w:ilvl="3">
      <w:start w:val="0"/>
      <w:numFmt w:val="bullet"/>
      <w:lvlText w:val="•"/>
      <w:lvlJc w:val="left"/>
      <w:pPr>
        <w:ind w:left="3102" w:hanging="236"/>
      </w:pPr>
      <w:rPr>
        <w:rFonts w:hint="default"/>
        <w:lang w:val="en-US" w:eastAsia="en-US" w:bidi="ar-SA"/>
      </w:rPr>
    </w:lvl>
    <w:lvl w:ilvl="4">
      <w:start w:val="0"/>
      <w:numFmt w:val="bullet"/>
      <w:lvlText w:val="•"/>
      <w:lvlJc w:val="left"/>
      <w:pPr>
        <w:ind w:left="3916" w:hanging="236"/>
      </w:pPr>
      <w:rPr>
        <w:rFonts w:hint="default"/>
        <w:lang w:val="en-US" w:eastAsia="en-US" w:bidi="ar-SA"/>
      </w:rPr>
    </w:lvl>
    <w:lvl w:ilvl="5">
      <w:start w:val="0"/>
      <w:numFmt w:val="bullet"/>
      <w:lvlText w:val="•"/>
      <w:lvlJc w:val="left"/>
      <w:pPr>
        <w:ind w:left="4730" w:hanging="236"/>
      </w:pPr>
      <w:rPr>
        <w:rFonts w:hint="default"/>
        <w:lang w:val="en-US" w:eastAsia="en-US" w:bidi="ar-SA"/>
      </w:rPr>
    </w:lvl>
    <w:lvl w:ilvl="6">
      <w:start w:val="0"/>
      <w:numFmt w:val="bullet"/>
      <w:lvlText w:val="•"/>
      <w:lvlJc w:val="left"/>
      <w:pPr>
        <w:ind w:left="5544" w:hanging="236"/>
      </w:pPr>
      <w:rPr>
        <w:rFonts w:hint="default"/>
        <w:lang w:val="en-US" w:eastAsia="en-US" w:bidi="ar-SA"/>
      </w:rPr>
    </w:lvl>
    <w:lvl w:ilvl="7">
      <w:start w:val="0"/>
      <w:numFmt w:val="bullet"/>
      <w:lvlText w:val="•"/>
      <w:lvlJc w:val="left"/>
      <w:pPr>
        <w:ind w:left="6358" w:hanging="236"/>
      </w:pPr>
      <w:rPr>
        <w:rFonts w:hint="default"/>
        <w:lang w:val="en-US" w:eastAsia="en-US" w:bidi="ar-SA"/>
      </w:rPr>
    </w:lvl>
    <w:lvl w:ilvl="8">
      <w:start w:val="0"/>
      <w:numFmt w:val="bullet"/>
      <w:lvlText w:val="•"/>
      <w:lvlJc w:val="left"/>
      <w:pPr>
        <w:ind w:left="7172" w:hanging="236"/>
      </w:pPr>
      <w:rPr>
        <w:rFonts w:hint="default"/>
        <w:lang w:val="en-US" w:eastAsia="en-US" w:bidi="ar-SA"/>
      </w:rPr>
    </w:lvl>
  </w:abstractNum>
  <w:abstractNum w:abstractNumId="7">
    <w:multiLevelType w:val="hybridMultilevel"/>
    <w:lvl w:ilvl="0">
      <w:start w:val="2"/>
      <w:numFmt w:val="decimal"/>
      <w:lvlText w:val="%1."/>
      <w:lvlJc w:val="left"/>
      <w:pPr>
        <w:ind w:left="876" w:hanging="212"/>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672" w:hanging="212"/>
      </w:pPr>
      <w:rPr>
        <w:rFonts w:hint="default"/>
        <w:lang w:val="en-US" w:eastAsia="en-US" w:bidi="ar-SA"/>
      </w:rPr>
    </w:lvl>
    <w:lvl w:ilvl="2">
      <w:start w:val="0"/>
      <w:numFmt w:val="bullet"/>
      <w:lvlText w:val="•"/>
      <w:lvlJc w:val="left"/>
      <w:pPr>
        <w:ind w:left="2464" w:hanging="212"/>
      </w:pPr>
      <w:rPr>
        <w:rFonts w:hint="default"/>
        <w:lang w:val="en-US" w:eastAsia="en-US" w:bidi="ar-SA"/>
      </w:rPr>
    </w:lvl>
    <w:lvl w:ilvl="3">
      <w:start w:val="0"/>
      <w:numFmt w:val="bullet"/>
      <w:lvlText w:val="•"/>
      <w:lvlJc w:val="left"/>
      <w:pPr>
        <w:ind w:left="3256" w:hanging="212"/>
      </w:pPr>
      <w:rPr>
        <w:rFonts w:hint="default"/>
        <w:lang w:val="en-US" w:eastAsia="en-US" w:bidi="ar-SA"/>
      </w:rPr>
    </w:lvl>
    <w:lvl w:ilvl="4">
      <w:start w:val="0"/>
      <w:numFmt w:val="bullet"/>
      <w:lvlText w:val="•"/>
      <w:lvlJc w:val="left"/>
      <w:pPr>
        <w:ind w:left="4048" w:hanging="212"/>
      </w:pPr>
      <w:rPr>
        <w:rFonts w:hint="default"/>
        <w:lang w:val="en-US" w:eastAsia="en-US" w:bidi="ar-SA"/>
      </w:rPr>
    </w:lvl>
    <w:lvl w:ilvl="5">
      <w:start w:val="0"/>
      <w:numFmt w:val="bullet"/>
      <w:lvlText w:val="•"/>
      <w:lvlJc w:val="left"/>
      <w:pPr>
        <w:ind w:left="4840" w:hanging="212"/>
      </w:pPr>
      <w:rPr>
        <w:rFonts w:hint="default"/>
        <w:lang w:val="en-US" w:eastAsia="en-US" w:bidi="ar-SA"/>
      </w:rPr>
    </w:lvl>
    <w:lvl w:ilvl="6">
      <w:start w:val="0"/>
      <w:numFmt w:val="bullet"/>
      <w:lvlText w:val="•"/>
      <w:lvlJc w:val="left"/>
      <w:pPr>
        <w:ind w:left="5632" w:hanging="212"/>
      </w:pPr>
      <w:rPr>
        <w:rFonts w:hint="default"/>
        <w:lang w:val="en-US" w:eastAsia="en-US" w:bidi="ar-SA"/>
      </w:rPr>
    </w:lvl>
    <w:lvl w:ilvl="7">
      <w:start w:val="0"/>
      <w:numFmt w:val="bullet"/>
      <w:lvlText w:val="•"/>
      <w:lvlJc w:val="left"/>
      <w:pPr>
        <w:ind w:left="6424" w:hanging="212"/>
      </w:pPr>
      <w:rPr>
        <w:rFonts w:hint="default"/>
        <w:lang w:val="en-US" w:eastAsia="en-US" w:bidi="ar-SA"/>
      </w:rPr>
    </w:lvl>
    <w:lvl w:ilvl="8">
      <w:start w:val="0"/>
      <w:numFmt w:val="bullet"/>
      <w:lvlText w:val="•"/>
      <w:lvlJc w:val="left"/>
      <w:pPr>
        <w:ind w:left="7216" w:hanging="212"/>
      </w:pPr>
      <w:rPr>
        <w:rFonts w:hint="default"/>
        <w:lang w:val="en-US" w:eastAsia="en-US" w:bidi="ar-SA"/>
      </w:rPr>
    </w:lvl>
  </w:abstractNum>
  <w:abstractNum w:abstractNumId="6">
    <w:multiLevelType w:val="hybridMultilevel"/>
    <w:lvl w:ilvl="0">
      <w:start w:val="1"/>
      <w:numFmt w:val="decimal"/>
      <w:lvlText w:val="%1)"/>
      <w:lvlJc w:val="left"/>
      <w:pPr>
        <w:ind w:left="1068" w:hanging="404"/>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834" w:hanging="404"/>
      </w:pPr>
      <w:rPr>
        <w:rFonts w:hint="default"/>
        <w:lang w:val="en-US" w:eastAsia="en-US" w:bidi="ar-SA"/>
      </w:rPr>
    </w:lvl>
    <w:lvl w:ilvl="2">
      <w:start w:val="0"/>
      <w:numFmt w:val="bullet"/>
      <w:lvlText w:val="•"/>
      <w:lvlJc w:val="left"/>
      <w:pPr>
        <w:ind w:left="2608" w:hanging="404"/>
      </w:pPr>
      <w:rPr>
        <w:rFonts w:hint="default"/>
        <w:lang w:val="en-US" w:eastAsia="en-US" w:bidi="ar-SA"/>
      </w:rPr>
    </w:lvl>
    <w:lvl w:ilvl="3">
      <w:start w:val="0"/>
      <w:numFmt w:val="bullet"/>
      <w:lvlText w:val="•"/>
      <w:lvlJc w:val="left"/>
      <w:pPr>
        <w:ind w:left="3382" w:hanging="404"/>
      </w:pPr>
      <w:rPr>
        <w:rFonts w:hint="default"/>
        <w:lang w:val="en-US" w:eastAsia="en-US" w:bidi="ar-SA"/>
      </w:rPr>
    </w:lvl>
    <w:lvl w:ilvl="4">
      <w:start w:val="0"/>
      <w:numFmt w:val="bullet"/>
      <w:lvlText w:val="•"/>
      <w:lvlJc w:val="left"/>
      <w:pPr>
        <w:ind w:left="4156" w:hanging="404"/>
      </w:pPr>
      <w:rPr>
        <w:rFonts w:hint="default"/>
        <w:lang w:val="en-US" w:eastAsia="en-US" w:bidi="ar-SA"/>
      </w:rPr>
    </w:lvl>
    <w:lvl w:ilvl="5">
      <w:start w:val="0"/>
      <w:numFmt w:val="bullet"/>
      <w:lvlText w:val="•"/>
      <w:lvlJc w:val="left"/>
      <w:pPr>
        <w:ind w:left="4930" w:hanging="404"/>
      </w:pPr>
      <w:rPr>
        <w:rFonts w:hint="default"/>
        <w:lang w:val="en-US" w:eastAsia="en-US" w:bidi="ar-SA"/>
      </w:rPr>
    </w:lvl>
    <w:lvl w:ilvl="6">
      <w:start w:val="0"/>
      <w:numFmt w:val="bullet"/>
      <w:lvlText w:val="•"/>
      <w:lvlJc w:val="left"/>
      <w:pPr>
        <w:ind w:left="5704" w:hanging="404"/>
      </w:pPr>
      <w:rPr>
        <w:rFonts w:hint="default"/>
        <w:lang w:val="en-US" w:eastAsia="en-US" w:bidi="ar-SA"/>
      </w:rPr>
    </w:lvl>
    <w:lvl w:ilvl="7">
      <w:start w:val="0"/>
      <w:numFmt w:val="bullet"/>
      <w:lvlText w:val="•"/>
      <w:lvlJc w:val="left"/>
      <w:pPr>
        <w:ind w:left="6478" w:hanging="404"/>
      </w:pPr>
      <w:rPr>
        <w:rFonts w:hint="default"/>
        <w:lang w:val="en-US" w:eastAsia="en-US" w:bidi="ar-SA"/>
      </w:rPr>
    </w:lvl>
    <w:lvl w:ilvl="8">
      <w:start w:val="0"/>
      <w:numFmt w:val="bullet"/>
      <w:lvlText w:val="•"/>
      <w:lvlJc w:val="left"/>
      <w:pPr>
        <w:ind w:left="7252" w:hanging="404"/>
      </w:pPr>
      <w:rPr>
        <w:rFonts w:hint="default"/>
        <w:lang w:val="en-US" w:eastAsia="en-US" w:bidi="ar-SA"/>
      </w:rPr>
    </w:lvl>
  </w:abstractNum>
  <w:abstractNum w:abstractNumId="5">
    <w:multiLevelType w:val="hybridMultilevel"/>
    <w:lvl w:ilvl="0">
      <w:start w:val="2"/>
      <w:numFmt w:val="decimal"/>
      <w:lvlText w:val="%1."/>
      <w:lvlJc w:val="left"/>
      <w:pPr>
        <w:ind w:left="665" w:hanging="236"/>
        <w:jc w:val="left"/>
      </w:pPr>
      <w:rPr>
        <w:rFonts w:hint="default" w:ascii="Arial MT" w:hAnsi="Arial MT" w:eastAsia="Arial MT" w:cs="Arial MT"/>
        <w:b w:val="0"/>
        <w:bCs w:val="0"/>
        <w:i w:val="0"/>
        <w:iCs w:val="0"/>
        <w:spacing w:val="0"/>
        <w:w w:val="99"/>
        <w:sz w:val="19"/>
        <w:szCs w:val="19"/>
        <w:lang w:val="en-US" w:eastAsia="en-US" w:bidi="ar-SA"/>
      </w:rPr>
    </w:lvl>
    <w:lvl w:ilvl="1">
      <w:start w:val="1"/>
      <w:numFmt w:val="decimal"/>
      <w:lvlText w:val="%2)"/>
      <w:lvlJc w:val="left"/>
      <w:pPr>
        <w:ind w:left="1068" w:hanging="404"/>
        <w:jc w:val="left"/>
      </w:pPr>
      <w:rPr>
        <w:rFonts w:hint="default"/>
        <w:spacing w:val="0"/>
        <w:w w:val="99"/>
        <w:lang w:val="en-US" w:eastAsia="en-US" w:bidi="ar-SA"/>
      </w:rPr>
    </w:lvl>
    <w:lvl w:ilvl="2">
      <w:start w:val="0"/>
      <w:numFmt w:val="bullet"/>
      <w:lvlText w:val="•"/>
      <w:lvlJc w:val="left"/>
      <w:pPr>
        <w:ind w:left="1920" w:hanging="404"/>
      </w:pPr>
      <w:rPr>
        <w:rFonts w:hint="default"/>
        <w:lang w:val="en-US" w:eastAsia="en-US" w:bidi="ar-SA"/>
      </w:rPr>
    </w:lvl>
    <w:lvl w:ilvl="3">
      <w:start w:val="0"/>
      <w:numFmt w:val="bullet"/>
      <w:lvlText w:val="•"/>
      <w:lvlJc w:val="left"/>
      <w:pPr>
        <w:ind w:left="2780" w:hanging="404"/>
      </w:pPr>
      <w:rPr>
        <w:rFonts w:hint="default"/>
        <w:lang w:val="en-US" w:eastAsia="en-US" w:bidi="ar-SA"/>
      </w:rPr>
    </w:lvl>
    <w:lvl w:ilvl="4">
      <w:start w:val="0"/>
      <w:numFmt w:val="bullet"/>
      <w:lvlText w:val="•"/>
      <w:lvlJc w:val="left"/>
      <w:pPr>
        <w:ind w:left="3640" w:hanging="404"/>
      </w:pPr>
      <w:rPr>
        <w:rFonts w:hint="default"/>
        <w:lang w:val="en-US" w:eastAsia="en-US" w:bidi="ar-SA"/>
      </w:rPr>
    </w:lvl>
    <w:lvl w:ilvl="5">
      <w:start w:val="0"/>
      <w:numFmt w:val="bullet"/>
      <w:lvlText w:val="•"/>
      <w:lvlJc w:val="left"/>
      <w:pPr>
        <w:ind w:left="4500" w:hanging="404"/>
      </w:pPr>
      <w:rPr>
        <w:rFonts w:hint="default"/>
        <w:lang w:val="en-US" w:eastAsia="en-US" w:bidi="ar-SA"/>
      </w:rPr>
    </w:lvl>
    <w:lvl w:ilvl="6">
      <w:start w:val="0"/>
      <w:numFmt w:val="bullet"/>
      <w:lvlText w:val="•"/>
      <w:lvlJc w:val="left"/>
      <w:pPr>
        <w:ind w:left="5360" w:hanging="404"/>
      </w:pPr>
      <w:rPr>
        <w:rFonts w:hint="default"/>
        <w:lang w:val="en-US" w:eastAsia="en-US" w:bidi="ar-SA"/>
      </w:rPr>
    </w:lvl>
    <w:lvl w:ilvl="7">
      <w:start w:val="0"/>
      <w:numFmt w:val="bullet"/>
      <w:lvlText w:val="•"/>
      <w:lvlJc w:val="left"/>
      <w:pPr>
        <w:ind w:left="6220" w:hanging="404"/>
      </w:pPr>
      <w:rPr>
        <w:rFonts w:hint="default"/>
        <w:lang w:val="en-US" w:eastAsia="en-US" w:bidi="ar-SA"/>
      </w:rPr>
    </w:lvl>
    <w:lvl w:ilvl="8">
      <w:start w:val="0"/>
      <w:numFmt w:val="bullet"/>
      <w:lvlText w:val="•"/>
      <w:lvlJc w:val="left"/>
      <w:pPr>
        <w:ind w:left="7080" w:hanging="404"/>
      </w:pPr>
      <w:rPr>
        <w:rFonts w:hint="default"/>
        <w:lang w:val="en-US" w:eastAsia="en-US" w:bidi="ar-SA"/>
      </w:rPr>
    </w:lvl>
  </w:abstractNum>
  <w:abstractNum w:abstractNumId="4">
    <w:multiLevelType w:val="hybridMultilevel"/>
    <w:lvl w:ilvl="0">
      <w:start w:val="1"/>
      <w:numFmt w:val="decimal"/>
      <w:lvlText w:val="%1)"/>
      <w:lvlJc w:val="left"/>
      <w:pPr>
        <w:ind w:left="1342" w:hanging="274"/>
        <w:jc w:val="left"/>
      </w:pPr>
      <w:rPr>
        <w:rFonts w:hint="default" w:ascii="Arial MT" w:hAnsi="Arial MT" w:eastAsia="Arial MT" w:cs="Arial MT"/>
        <w:b w:val="0"/>
        <w:bCs w:val="0"/>
        <w:i w:val="0"/>
        <w:iCs w:val="0"/>
        <w:spacing w:val="-5"/>
        <w:w w:val="99"/>
        <w:sz w:val="19"/>
        <w:szCs w:val="19"/>
        <w:lang w:val="en-US" w:eastAsia="en-US" w:bidi="ar-SA"/>
      </w:rPr>
    </w:lvl>
    <w:lvl w:ilvl="1">
      <w:start w:val="0"/>
      <w:numFmt w:val="bullet"/>
      <w:lvlText w:val="•"/>
      <w:lvlJc w:val="left"/>
      <w:pPr>
        <w:ind w:left="2086" w:hanging="274"/>
      </w:pPr>
      <w:rPr>
        <w:rFonts w:hint="default"/>
        <w:lang w:val="en-US" w:eastAsia="en-US" w:bidi="ar-SA"/>
      </w:rPr>
    </w:lvl>
    <w:lvl w:ilvl="2">
      <w:start w:val="0"/>
      <w:numFmt w:val="bullet"/>
      <w:lvlText w:val="•"/>
      <w:lvlJc w:val="left"/>
      <w:pPr>
        <w:ind w:left="2832" w:hanging="274"/>
      </w:pPr>
      <w:rPr>
        <w:rFonts w:hint="default"/>
        <w:lang w:val="en-US" w:eastAsia="en-US" w:bidi="ar-SA"/>
      </w:rPr>
    </w:lvl>
    <w:lvl w:ilvl="3">
      <w:start w:val="0"/>
      <w:numFmt w:val="bullet"/>
      <w:lvlText w:val="•"/>
      <w:lvlJc w:val="left"/>
      <w:pPr>
        <w:ind w:left="3578" w:hanging="274"/>
      </w:pPr>
      <w:rPr>
        <w:rFonts w:hint="default"/>
        <w:lang w:val="en-US" w:eastAsia="en-US" w:bidi="ar-SA"/>
      </w:rPr>
    </w:lvl>
    <w:lvl w:ilvl="4">
      <w:start w:val="0"/>
      <w:numFmt w:val="bullet"/>
      <w:lvlText w:val="•"/>
      <w:lvlJc w:val="left"/>
      <w:pPr>
        <w:ind w:left="4324" w:hanging="274"/>
      </w:pPr>
      <w:rPr>
        <w:rFonts w:hint="default"/>
        <w:lang w:val="en-US" w:eastAsia="en-US" w:bidi="ar-SA"/>
      </w:rPr>
    </w:lvl>
    <w:lvl w:ilvl="5">
      <w:start w:val="0"/>
      <w:numFmt w:val="bullet"/>
      <w:lvlText w:val="•"/>
      <w:lvlJc w:val="left"/>
      <w:pPr>
        <w:ind w:left="5070" w:hanging="274"/>
      </w:pPr>
      <w:rPr>
        <w:rFonts w:hint="default"/>
        <w:lang w:val="en-US" w:eastAsia="en-US" w:bidi="ar-SA"/>
      </w:rPr>
    </w:lvl>
    <w:lvl w:ilvl="6">
      <w:start w:val="0"/>
      <w:numFmt w:val="bullet"/>
      <w:lvlText w:val="•"/>
      <w:lvlJc w:val="left"/>
      <w:pPr>
        <w:ind w:left="5816" w:hanging="274"/>
      </w:pPr>
      <w:rPr>
        <w:rFonts w:hint="default"/>
        <w:lang w:val="en-US" w:eastAsia="en-US" w:bidi="ar-SA"/>
      </w:rPr>
    </w:lvl>
    <w:lvl w:ilvl="7">
      <w:start w:val="0"/>
      <w:numFmt w:val="bullet"/>
      <w:lvlText w:val="•"/>
      <w:lvlJc w:val="left"/>
      <w:pPr>
        <w:ind w:left="6562" w:hanging="274"/>
      </w:pPr>
      <w:rPr>
        <w:rFonts w:hint="default"/>
        <w:lang w:val="en-US" w:eastAsia="en-US" w:bidi="ar-SA"/>
      </w:rPr>
    </w:lvl>
    <w:lvl w:ilvl="8">
      <w:start w:val="0"/>
      <w:numFmt w:val="bullet"/>
      <w:lvlText w:val="•"/>
      <w:lvlJc w:val="left"/>
      <w:pPr>
        <w:ind w:left="7308" w:hanging="274"/>
      </w:pPr>
      <w:rPr>
        <w:rFonts w:hint="default"/>
        <w:lang w:val="en-US" w:eastAsia="en-US" w:bidi="ar-SA"/>
      </w:rPr>
    </w:lvl>
  </w:abstractNum>
  <w:abstractNum w:abstractNumId="3">
    <w:multiLevelType w:val="hybridMultilevel"/>
    <w:lvl w:ilvl="0">
      <w:start w:val="1"/>
      <w:numFmt w:val="decimal"/>
      <w:lvlText w:val="%1."/>
      <w:lvlJc w:val="left"/>
      <w:pPr>
        <w:ind w:left="1068" w:hanging="404"/>
        <w:jc w:val="left"/>
      </w:pPr>
      <w:rPr>
        <w:rFonts w:hint="default" w:ascii="Arial MT" w:hAnsi="Arial MT" w:eastAsia="Arial MT" w:cs="Arial MT"/>
        <w:b w:val="0"/>
        <w:bCs w:val="0"/>
        <w:i w:val="0"/>
        <w:iCs w:val="0"/>
        <w:spacing w:val="0"/>
        <w:w w:val="99"/>
        <w:sz w:val="19"/>
        <w:szCs w:val="19"/>
        <w:lang w:val="en-US" w:eastAsia="en-US" w:bidi="ar-SA"/>
      </w:rPr>
    </w:lvl>
    <w:lvl w:ilvl="1">
      <w:start w:val="2"/>
      <w:numFmt w:val="decimal"/>
      <w:lvlText w:val="%2)"/>
      <w:lvlJc w:val="left"/>
      <w:pPr>
        <w:ind w:left="1563" w:hanging="221"/>
        <w:jc w:val="left"/>
      </w:pPr>
      <w:rPr>
        <w:rFonts w:hint="default" w:ascii="Arial MT" w:hAnsi="Arial MT" w:eastAsia="Arial MT" w:cs="Arial MT"/>
        <w:b w:val="0"/>
        <w:bCs w:val="0"/>
        <w:i w:val="0"/>
        <w:iCs w:val="0"/>
        <w:spacing w:val="0"/>
        <w:w w:val="99"/>
        <w:sz w:val="19"/>
        <w:szCs w:val="19"/>
        <w:lang w:val="en-US" w:eastAsia="en-US" w:bidi="ar-SA"/>
      </w:rPr>
    </w:lvl>
    <w:lvl w:ilvl="2">
      <w:start w:val="0"/>
      <w:numFmt w:val="bullet"/>
      <w:lvlText w:val="•"/>
      <w:lvlJc w:val="left"/>
      <w:pPr>
        <w:ind w:left="2364" w:hanging="221"/>
      </w:pPr>
      <w:rPr>
        <w:rFonts w:hint="default"/>
        <w:lang w:val="en-US" w:eastAsia="en-US" w:bidi="ar-SA"/>
      </w:rPr>
    </w:lvl>
    <w:lvl w:ilvl="3">
      <w:start w:val="0"/>
      <w:numFmt w:val="bullet"/>
      <w:lvlText w:val="•"/>
      <w:lvlJc w:val="left"/>
      <w:pPr>
        <w:ind w:left="3168" w:hanging="221"/>
      </w:pPr>
      <w:rPr>
        <w:rFonts w:hint="default"/>
        <w:lang w:val="en-US" w:eastAsia="en-US" w:bidi="ar-SA"/>
      </w:rPr>
    </w:lvl>
    <w:lvl w:ilvl="4">
      <w:start w:val="0"/>
      <w:numFmt w:val="bullet"/>
      <w:lvlText w:val="•"/>
      <w:lvlJc w:val="left"/>
      <w:pPr>
        <w:ind w:left="3973" w:hanging="221"/>
      </w:pPr>
      <w:rPr>
        <w:rFonts w:hint="default"/>
        <w:lang w:val="en-US" w:eastAsia="en-US" w:bidi="ar-SA"/>
      </w:rPr>
    </w:lvl>
    <w:lvl w:ilvl="5">
      <w:start w:val="0"/>
      <w:numFmt w:val="bullet"/>
      <w:lvlText w:val="•"/>
      <w:lvlJc w:val="left"/>
      <w:pPr>
        <w:ind w:left="4777" w:hanging="221"/>
      </w:pPr>
      <w:rPr>
        <w:rFonts w:hint="default"/>
        <w:lang w:val="en-US" w:eastAsia="en-US" w:bidi="ar-SA"/>
      </w:rPr>
    </w:lvl>
    <w:lvl w:ilvl="6">
      <w:start w:val="0"/>
      <w:numFmt w:val="bullet"/>
      <w:lvlText w:val="•"/>
      <w:lvlJc w:val="left"/>
      <w:pPr>
        <w:ind w:left="5582" w:hanging="221"/>
      </w:pPr>
      <w:rPr>
        <w:rFonts w:hint="default"/>
        <w:lang w:val="en-US" w:eastAsia="en-US" w:bidi="ar-SA"/>
      </w:rPr>
    </w:lvl>
    <w:lvl w:ilvl="7">
      <w:start w:val="0"/>
      <w:numFmt w:val="bullet"/>
      <w:lvlText w:val="•"/>
      <w:lvlJc w:val="left"/>
      <w:pPr>
        <w:ind w:left="6386" w:hanging="221"/>
      </w:pPr>
      <w:rPr>
        <w:rFonts w:hint="default"/>
        <w:lang w:val="en-US" w:eastAsia="en-US" w:bidi="ar-SA"/>
      </w:rPr>
    </w:lvl>
    <w:lvl w:ilvl="8">
      <w:start w:val="0"/>
      <w:numFmt w:val="bullet"/>
      <w:lvlText w:val="•"/>
      <w:lvlJc w:val="left"/>
      <w:pPr>
        <w:ind w:left="7191" w:hanging="221"/>
      </w:pPr>
      <w:rPr>
        <w:rFonts w:hint="default"/>
        <w:lang w:val="en-US" w:eastAsia="en-US" w:bidi="ar-SA"/>
      </w:rPr>
    </w:lvl>
  </w:abstractNum>
  <w:abstractNum w:abstractNumId="2">
    <w:multiLevelType w:val="hybridMultilevel"/>
    <w:lvl w:ilvl="0">
      <w:start w:val="2"/>
      <w:numFmt w:val="decimal"/>
      <w:lvlText w:val="%1."/>
      <w:lvlJc w:val="left"/>
      <w:pPr>
        <w:ind w:left="665" w:hanging="226"/>
        <w:jc w:val="left"/>
      </w:pPr>
      <w:rPr>
        <w:rFonts w:hint="default" w:ascii="Arial MT" w:hAnsi="Arial MT" w:eastAsia="Arial MT" w:cs="Arial MT"/>
        <w:b w:val="0"/>
        <w:bCs w:val="0"/>
        <w:i w:val="0"/>
        <w:iCs w:val="0"/>
        <w:spacing w:val="0"/>
        <w:w w:val="99"/>
        <w:sz w:val="19"/>
        <w:szCs w:val="19"/>
        <w:lang w:val="en-US" w:eastAsia="en-US" w:bidi="ar-SA"/>
      </w:rPr>
    </w:lvl>
    <w:lvl w:ilvl="1">
      <w:start w:val="0"/>
      <w:numFmt w:val="bullet"/>
      <w:lvlText w:val="•"/>
      <w:lvlJc w:val="left"/>
      <w:pPr>
        <w:ind w:left="1474" w:hanging="226"/>
      </w:pPr>
      <w:rPr>
        <w:rFonts w:hint="default"/>
        <w:lang w:val="en-US" w:eastAsia="en-US" w:bidi="ar-SA"/>
      </w:rPr>
    </w:lvl>
    <w:lvl w:ilvl="2">
      <w:start w:val="0"/>
      <w:numFmt w:val="bullet"/>
      <w:lvlText w:val="•"/>
      <w:lvlJc w:val="left"/>
      <w:pPr>
        <w:ind w:left="2288" w:hanging="226"/>
      </w:pPr>
      <w:rPr>
        <w:rFonts w:hint="default"/>
        <w:lang w:val="en-US" w:eastAsia="en-US" w:bidi="ar-SA"/>
      </w:rPr>
    </w:lvl>
    <w:lvl w:ilvl="3">
      <w:start w:val="0"/>
      <w:numFmt w:val="bullet"/>
      <w:lvlText w:val="•"/>
      <w:lvlJc w:val="left"/>
      <w:pPr>
        <w:ind w:left="3102" w:hanging="226"/>
      </w:pPr>
      <w:rPr>
        <w:rFonts w:hint="default"/>
        <w:lang w:val="en-US" w:eastAsia="en-US" w:bidi="ar-SA"/>
      </w:rPr>
    </w:lvl>
    <w:lvl w:ilvl="4">
      <w:start w:val="0"/>
      <w:numFmt w:val="bullet"/>
      <w:lvlText w:val="•"/>
      <w:lvlJc w:val="left"/>
      <w:pPr>
        <w:ind w:left="3916" w:hanging="226"/>
      </w:pPr>
      <w:rPr>
        <w:rFonts w:hint="default"/>
        <w:lang w:val="en-US" w:eastAsia="en-US" w:bidi="ar-SA"/>
      </w:rPr>
    </w:lvl>
    <w:lvl w:ilvl="5">
      <w:start w:val="0"/>
      <w:numFmt w:val="bullet"/>
      <w:lvlText w:val="•"/>
      <w:lvlJc w:val="left"/>
      <w:pPr>
        <w:ind w:left="4730" w:hanging="226"/>
      </w:pPr>
      <w:rPr>
        <w:rFonts w:hint="default"/>
        <w:lang w:val="en-US" w:eastAsia="en-US" w:bidi="ar-SA"/>
      </w:rPr>
    </w:lvl>
    <w:lvl w:ilvl="6">
      <w:start w:val="0"/>
      <w:numFmt w:val="bullet"/>
      <w:lvlText w:val="•"/>
      <w:lvlJc w:val="left"/>
      <w:pPr>
        <w:ind w:left="5544" w:hanging="226"/>
      </w:pPr>
      <w:rPr>
        <w:rFonts w:hint="default"/>
        <w:lang w:val="en-US" w:eastAsia="en-US" w:bidi="ar-SA"/>
      </w:rPr>
    </w:lvl>
    <w:lvl w:ilvl="7">
      <w:start w:val="0"/>
      <w:numFmt w:val="bullet"/>
      <w:lvlText w:val="•"/>
      <w:lvlJc w:val="left"/>
      <w:pPr>
        <w:ind w:left="6358" w:hanging="226"/>
      </w:pPr>
      <w:rPr>
        <w:rFonts w:hint="default"/>
        <w:lang w:val="en-US" w:eastAsia="en-US" w:bidi="ar-SA"/>
      </w:rPr>
    </w:lvl>
    <w:lvl w:ilvl="8">
      <w:start w:val="0"/>
      <w:numFmt w:val="bullet"/>
      <w:lvlText w:val="•"/>
      <w:lvlJc w:val="left"/>
      <w:pPr>
        <w:ind w:left="7172" w:hanging="226"/>
      </w:pPr>
      <w:rPr>
        <w:rFonts w:hint="default"/>
        <w:lang w:val="en-US" w:eastAsia="en-US" w:bidi="ar-SA"/>
      </w:rPr>
    </w:lvl>
  </w:abstractNum>
  <w:abstractNum w:abstractNumId="1">
    <w:multiLevelType w:val="hybridMultilevel"/>
    <w:lvl w:ilvl="0">
      <w:start w:val="1"/>
      <w:numFmt w:val="decimal"/>
      <w:lvlText w:val="%1."/>
      <w:lvlJc w:val="left"/>
      <w:pPr>
        <w:ind w:left="1064" w:hanging="399"/>
        <w:jc w:val="left"/>
      </w:pPr>
      <w:rPr>
        <w:rFonts w:hint="default"/>
        <w:spacing w:val="0"/>
        <w:w w:val="99"/>
        <w:lang w:val="en-US" w:eastAsia="en-US" w:bidi="ar-SA"/>
      </w:rPr>
    </w:lvl>
    <w:lvl w:ilvl="1">
      <w:start w:val="0"/>
      <w:numFmt w:val="bullet"/>
      <w:lvlText w:val="•"/>
      <w:lvlJc w:val="left"/>
      <w:pPr>
        <w:ind w:left="1834" w:hanging="399"/>
      </w:pPr>
      <w:rPr>
        <w:rFonts w:hint="default"/>
        <w:lang w:val="en-US" w:eastAsia="en-US" w:bidi="ar-SA"/>
      </w:rPr>
    </w:lvl>
    <w:lvl w:ilvl="2">
      <w:start w:val="0"/>
      <w:numFmt w:val="bullet"/>
      <w:lvlText w:val="•"/>
      <w:lvlJc w:val="left"/>
      <w:pPr>
        <w:ind w:left="2608" w:hanging="399"/>
      </w:pPr>
      <w:rPr>
        <w:rFonts w:hint="default"/>
        <w:lang w:val="en-US" w:eastAsia="en-US" w:bidi="ar-SA"/>
      </w:rPr>
    </w:lvl>
    <w:lvl w:ilvl="3">
      <w:start w:val="0"/>
      <w:numFmt w:val="bullet"/>
      <w:lvlText w:val="•"/>
      <w:lvlJc w:val="left"/>
      <w:pPr>
        <w:ind w:left="3382" w:hanging="399"/>
      </w:pPr>
      <w:rPr>
        <w:rFonts w:hint="default"/>
        <w:lang w:val="en-US" w:eastAsia="en-US" w:bidi="ar-SA"/>
      </w:rPr>
    </w:lvl>
    <w:lvl w:ilvl="4">
      <w:start w:val="0"/>
      <w:numFmt w:val="bullet"/>
      <w:lvlText w:val="•"/>
      <w:lvlJc w:val="left"/>
      <w:pPr>
        <w:ind w:left="4156" w:hanging="399"/>
      </w:pPr>
      <w:rPr>
        <w:rFonts w:hint="default"/>
        <w:lang w:val="en-US" w:eastAsia="en-US" w:bidi="ar-SA"/>
      </w:rPr>
    </w:lvl>
    <w:lvl w:ilvl="5">
      <w:start w:val="0"/>
      <w:numFmt w:val="bullet"/>
      <w:lvlText w:val="•"/>
      <w:lvlJc w:val="left"/>
      <w:pPr>
        <w:ind w:left="4930" w:hanging="399"/>
      </w:pPr>
      <w:rPr>
        <w:rFonts w:hint="default"/>
        <w:lang w:val="en-US" w:eastAsia="en-US" w:bidi="ar-SA"/>
      </w:rPr>
    </w:lvl>
    <w:lvl w:ilvl="6">
      <w:start w:val="0"/>
      <w:numFmt w:val="bullet"/>
      <w:lvlText w:val="•"/>
      <w:lvlJc w:val="left"/>
      <w:pPr>
        <w:ind w:left="5704" w:hanging="399"/>
      </w:pPr>
      <w:rPr>
        <w:rFonts w:hint="default"/>
        <w:lang w:val="en-US" w:eastAsia="en-US" w:bidi="ar-SA"/>
      </w:rPr>
    </w:lvl>
    <w:lvl w:ilvl="7">
      <w:start w:val="0"/>
      <w:numFmt w:val="bullet"/>
      <w:lvlText w:val="•"/>
      <w:lvlJc w:val="left"/>
      <w:pPr>
        <w:ind w:left="6478" w:hanging="399"/>
      </w:pPr>
      <w:rPr>
        <w:rFonts w:hint="default"/>
        <w:lang w:val="en-US" w:eastAsia="en-US" w:bidi="ar-SA"/>
      </w:rPr>
    </w:lvl>
    <w:lvl w:ilvl="8">
      <w:start w:val="0"/>
      <w:numFmt w:val="bullet"/>
      <w:lvlText w:val="•"/>
      <w:lvlJc w:val="left"/>
      <w:pPr>
        <w:ind w:left="7252" w:hanging="399"/>
      </w:pPr>
      <w:rPr>
        <w:rFonts w:hint="default"/>
        <w:lang w:val="en-US" w:eastAsia="en-US" w:bidi="ar-SA"/>
      </w:rPr>
    </w:lvl>
  </w:abstractNum>
  <w:abstractNum w:abstractNumId="0">
    <w:multiLevelType w:val="hybridMultilevel"/>
    <w:lvl w:ilvl="0">
      <w:start w:val="1"/>
      <w:numFmt w:val="decimal"/>
      <w:lvlText w:val="%1."/>
      <w:lvlJc w:val="left"/>
      <w:pPr>
        <w:ind w:left="1064" w:hanging="399"/>
        <w:jc w:val="left"/>
      </w:pPr>
      <w:rPr>
        <w:rFonts w:hint="default"/>
        <w:spacing w:val="0"/>
        <w:w w:val="99"/>
        <w:lang w:val="en-US" w:eastAsia="en-US" w:bidi="ar-SA"/>
      </w:rPr>
    </w:lvl>
    <w:lvl w:ilvl="1">
      <w:start w:val="0"/>
      <w:numFmt w:val="bullet"/>
      <w:lvlText w:val="•"/>
      <w:lvlJc w:val="left"/>
      <w:pPr>
        <w:ind w:left="1834" w:hanging="399"/>
      </w:pPr>
      <w:rPr>
        <w:rFonts w:hint="default"/>
        <w:lang w:val="en-US" w:eastAsia="en-US" w:bidi="ar-SA"/>
      </w:rPr>
    </w:lvl>
    <w:lvl w:ilvl="2">
      <w:start w:val="0"/>
      <w:numFmt w:val="bullet"/>
      <w:lvlText w:val="•"/>
      <w:lvlJc w:val="left"/>
      <w:pPr>
        <w:ind w:left="2608" w:hanging="399"/>
      </w:pPr>
      <w:rPr>
        <w:rFonts w:hint="default"/>
        <w:lang w:val="en-US" w:eastAsia="en-US" w:bidi="ar-SA"/>
      </w:rPr>
    </w:lvl>
    <w:lvl w:ilvl="3">
      <w:start w:val="0"/>
      <w:numFmt w:val="bullet"/>
      <w:lvlText w:val="•"/>
      <w:lvlJc w:val="left"/>
      <w:pPr>
        <w:ind w:left="3382" w:hanging="399"/>
      </w:pPr>
      <w:rPr>
        <w:rFonts w:hint="default"/>
        <w:lang w:val="en-US" w:eastAsia="en-US" w:bidi="ar-SA"/>
      </w:rPr>
    </w:lvl>
    <w:lvl w:ilvl="4">
      <w:start w:val="0"/>
      <w:numFmt w:val="bullet"/>
      <w:lvlText w:val="•"/>
      <w:lvlJc w:val="left"/>
      <w:pPr>
        <w:ind w:left="4156" w:hanging="399"/>
      </w:pPr>
      <w:rPr>
        <w:rFonts w:hint="default"/>
        <w:lang w:val="en-US" w:eastAsia="en-US" w:bidi="ar-SA"/>
      </w:rPr>
    </w:lvl>
    <w:lvl w:ilvl="5">
      <w:start w:val="0"/>
      <w:numFmt w:val="bullet"/>
      <w:lvlText w:val="•"/>
      <w:lvlJc w:val="left"/>
      <w:pPr>
        <w:ind w:left="4930" w:hanging="399"/>
      </w:pPr>
      <w:rPr>
        <w:rFonts w:hint="default"/>
        <w:lang w:val="en-US" w:eastAsia="en-US" w:bidi="ar-SA"/>
      </w:rPr>
    </w:lvl>
    <w:lvl w:ilvl="6">
      <w:start w:val="0"/>
      <w:numFmt w:val="bullet"/>
      <w:lvlText w:val="•"/>
      <w:lvlJc w:val="left"/>
      <w:pPr>
        <w:ind w:left="5704" w:hanging="399"/>
      </w:pPr>
      <w:rPr>
        <w:rFonts w:hint="default"/>
        <w:lang w:val="en-US" w:eastAsia="en-US" w:bidi="ar-SA"/>
      </w:rPr>
    </w:lvl>
    <w:lvl w:ilvl="7">
      <w:start w:val="0"/>
      <w:numFmt w:val="bullet"/>
      <w:lvlText w:val="•"/>
      <w:lvlJc w:val="left"/>
      <w:pPr>
        <w:ind w:left="6478" w:hanging="399"/>
      </w:pPr>
      <w:rPr>
        <w:rFonts w:hint="default"/>
        <w:lang w:val="en-US" w:eastAsia="en-US" w:bidi="ar-SA"/>
      </w:rPr>
    </w:lvl>
    <w:lvl w:ilvl="8">
      <w:start w:val="0"/>
      <w:numFmt w:val="bullet"/>
      <w:lvlText w:val="•"/>
      <w:lvlJc w:val="left"/>
      <w:pPr>
        <w:ind w:left="7252" w:hanging="399"/>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left="665"/>
      <w:outlineLvl w:val="1"/>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665"/>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2024-10-24T09:38:27Z</dcterms:created>
  <dcterms:modified xsi:type="dcterms:W3CDTF">2024-10-24T09:38:27Z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Producer">
    <vt:lpwstr>doPDF Ver 8.1 Build 920</vt:lpwstr>
  </property>
  <property fmtid="{D5CDD505-2E9C-101B-9397-08002B2CF9AE}" pid="4" name="LastSaved">
    <vt:filetime>2017-09-18T00:00:00Z</vt:filetime>
  </property>
</Properties>
</file>